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B29" w:rsidRDefault="000E3B29">
      <w:pPr>
        <w:rPr>
          <w:rFonts w:ascii="Times New Roman" w:hAnsi="Times New Roman"/>
        </w:rPr>
      </w:pPr>
      <w:r>
        <w:rPr>
          <w:noProof/>
        </w:rPr>
        <w:drawing>
          <wp:anchor distT="0" distB="0" distL="114300" distR="114300" simplePos="0" relativeHeight="251682304" behindDoc="1" locked="0" layoutInCell="1" allowOverlap="1">
            <wp:simplePos x="0" y="0"/>
            <wp:positionH relativeFrom="column">
              <wp:posOffset>-654050</wp:posOffset>
            </wp:positionH>
            <wp:positionV relativeFrom="paragraph">
              <wp:posOffset>-452120</wp:posOffset>
            </wp:positionV>
            <wp:extent cx="6739255" cy="9479280"/>
            <wp:effectExtent l="19050" t="0" r="4445" b="0"/>
            <wp:wrapTight wrapText="bothSides">
              <wp:wrapPolygon edited="0">
                <wp:start x="-61" y="0"/>
                <wp:lineTo x="-61" y="21574"/>
                <wp:lineTo x="21614" y="21574"/>
                <wp:lineTo x="21614" y="0"/>
                <wp:lineTo x="-61" y="0"/>
              </wp:wrapPolygon>
            </wp:wrapTight>
            <wp:docPr id="1" name="Рисунок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/>
                    <a:srcRect r="1599" b="1496"/>
                    <a:stretch>
                      <a:fillRect/>
                    </a:stretch>
                  </pic:blipFill>
                  <pic:spPr>
                    <a:xfrm>
                      <a:off x="0" y="0"/>
                      <a:ext cx="6739255" cy="947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C6D36" w:rsidRDefault="005C6D36" w:rsidP="005C6D36">
      <w:pPr>
        <w:pStyle w:val="a3"/>
        <w:widowControl w:val="0"/>
        <w:tabs>
          <w:tab w:val="num" w:pos="0"/>
        </w:tabs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1.3. Под контролем в виде мониторинга понимается </w:t>
      </w:r>
      <w:r>
        <w:rPr>
          <w:i/>
          <w:sz w:val="22"/>
          <w:szCs w:val="22"/>
        </w:rPr>
        <w:t>диагностический контроль</w:t>
      </w:r>
      <w:r>
        <w:rPr>
          <w:sz w:val="22"/>
          <w:szCs w:val="22"/>
        </w:rPr>
        <w:t>, в результате которого изучаются условия, процесс, результаты учебной  деятельности с целью выявления их соответствия законодательным, нормативно-правовым, инструктивно-методическим документам об образовании.</w:t>
      </w:r>
    </w:p>
    <w:p w:rsidR="005C6D36" w:rsidRDefault="005C6D36" w:rsidP="005C6D36">
      <w:pPr>
        <w:widowControl w:val="0"/>
        <w:spacing w:after="0" w:line="240" w:lineRule="auto"/>
        <w:jc w:val="both"/>
        <w:rPr>
          <w:rFonts w:ascii="Times New Roman" w:hAnsi="Times New Roman"/>
        </w:rPr>
      </w:pP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2. Основные цели, задачи, функции и принципы внутреннего мониторинга качества образования.</w:t>
      </w:r>
    </w:p>
    <w:p w:rsidR="005C6D36" w:rsidRDefault="005C6D36" w:rsidP="005C6D36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</w:p>
    <w:p w:rsidR="005C6D36" w:rsidRDefault="005C6D36" w:rsidP="005C6D36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2.1.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 xml:space="preserve">Осуществление внутреннего мониторинга качества образования направлено </w:t>
      </w:r>
      <w:proofErr w:type="gramStart"/>
      <w:r>
        <w:rPr>
          <w:sz w:val="22"/>
          <w:szCs w:val="22"/>
        </w:rPr>
        <w:t>на</w:t>
      </w:r>
      <w:proofErr w:type="gramEnd"/>
      <w:r>
        <w:rPr>
          <w:sz w:val="22"/>
          <w:szCs w:val="22"/>
        </w:rPr>
        <w:t>:</w:t>
      </w:r>
    </w:p>
    <w:p w:rsidR="005C6D36" w:rsidRDefault="005C6D36" w:rsidP="005C6D36">
      <w:pPr>
        <w:pStyle w:val="a3"/>
        <w:numPr>
          <w:ilvl w:val="1"/>
          <w:numId w:val="2"/>
        </w:numPr>
        <w:spacing w:before="0" w:beforeAutospacing="0" w:after="0" w:afterAutospacing="0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соблюдение Закона РФ «Об образовании в Российской Федерации», Закона РТ «Об образовании» и выполнение Конвенц</w:t>
      </w:r>
      <w:proofErr w:type="gramStart"/>
      <w:r>
        <w:rPr>
          <w:sz w:val="22"/>
          <w:szCs w:val="22"/>
        </w:rPr>
        <w:t>ии ОО</w:t>
      </w:r>
      <w:proofErr w:type="gramEnd"/>
      <w:r>
        <w:rPr>
          <w:sz w:val="22"/>
          <w:szCs w:val="22"/>
        </w:rPr>
        <w:t>Н о правах ребенка;</w:t>
      </w:r>
    </w:p>
    <w:p w:rsidR="005C6D36" w:rsidRDefault="005C6D36" w:rsidP="005C6D36">
      <w:pPr>
        <w:pStyle w:val="a3"/>
        <w:numPr>
          <w:ilvl w:val="1"/>
          <w:numId w:val="2"/>
        </w:numPr>
        <w:spacing w:before="0" w:beforeAutospacing="0" w:after="0" w:afterAutospacing="0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использование нормативно-правовых актов, регламентирующих деятельность Школы;</w:t>
      </w:r>
    </w:p>
    <w:p w:rsidR="005C6D36" w:rsidRDefault="005C6D36" w:rsidP="005C6D36">
      <w:pPr>
        <w:pStyle w:val="a3"/>
        <w:numPr>
          <w:ilvl w:val="1"/>
          <w:numId w:val="2"/>
        </w:numPr>
        <w:spacing w:before="0" w:beforeAutospacing="0" w:after="0" w:afterAutospacing="0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совершенствование механизма управления качеством обучения (формирование условий и результатов образования);</w:t>
      </w:r>
    </w:p>
    <w:p w:rsidR="005C6D36" w:rsidRDefault="005C6D36" w:rsidP="005C6D36">
      <w:pPr>
        <w:pStyle w:val="a3"/>
        <w:numPr>
          <w:ilvl w:val="1"/>
          <w:numId w:val="2"/>
        </w:numPr>
        <w:spacing w:before="0" w:beforeAutospacing="0" w:after="0" w:afterAutospacing="0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повышение эффективности результатов образовательного процесса;</w:t>
      </w:r>
    </w:p>
    <w:p w:rsidR="005C6D36" w:rsidRDefault="005C6D36" w:rsidP="005C6D36">
      <w:pPr>
        <w:pStyle w:val="a3"/>
        <w:numPr>
          <w:ilvl w:val="1"/>
          <w:numId w:val="2"/>
        </w:numPr>
        <w:spacing w:before="0" w:beforeAutospacing="0" w:after="0" w:afterAutospacing="0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проведение анализа и прогнозирования тенденций развития системы обучения в Школе.</w:t>
      </w: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2.2. Целью внутреннего мониторинга качества образования является непрерывное, научно обоснованное, </w:t>
      </w:r>
      <w:proofErr w:type="spellStart"/>
      <w:r>
        <w:rPr>
          <w:rFonts w:ascii="Times New Roman" w:hAnsi="Times New Roman"/>
        </w:rPr>
        <w:t>диагностико-прогностическое</w:t>
      </w:r>
      <w:proofErr w:type="spellEnd"/>
      <w:r>
        <w:rPr>
          <w:rFonts w:ascii="Times New Roman" w:hAnsi="Times New Roman"/>
        </w:rPr>
        <w:t xml:space="preserve"> отслеживание динамики качества образовательных услуг, оказываемых Школой, и эффективности управления качеством образования, обеспечение отдела образования,  органов Школы, осуществляющих общественный характер управления, информацией о состоянии и динамике качества образования в Школе.</w:t>
      </w: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2.3. Задачами внутреннего мониторинга качества образовательного процесса являются:</w:t>
      </w:r>
    </w:p>
    <w:p w:rsidR="005C6D36" w:rsidRDefault="005C6D36" w:rsidP="005C6D36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2.3.1. организационное и методическое обеспечение сбора, обработки, хранения информации о состоянии и динамике показателей качества образования, оформление и представление информации о состоянии и динамике качества образования;</w:t>
      </w:r>
    </w:p>
    <w:p w:rsidR="005C6D36" w:rsidRDefault="005C6D36" w:rsidP="005C6D36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2.3.2.  обеспечение всех участников образовательного процесса долгосрочной обратной связью, осведомляющей о соответствии фактических результатов деятельности педагогической системы её конечным целям, позволяющей правильно оценить степень, направление и причины отклонения и обеспечивающую качество обучения не ниже заданного уровня;</w:t>
      </w:r>
    </w:p>
    <w:p w:rsidR="005C6D36" w:rsidRDefault="005C6D36" w:rsidP="005C6D36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2.3.3. технологическая и техническая поддержка сбора, обработки, хранения информации о состоянии и динамике качества образования, создание информационного банка средствами современных компьютерных технологий;</w:t>
      </w:r>
    </w:p>
    <w:p w:rsidR="005C6D36" w:rsidRDefault="005C6D36" w:rsidP="005C6D36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2.3.4. проведение сравнительного анализа и анализа факторов, влияющих на динамику качества образования;</w:t>
      </w:r>
    </w:p>
    <w:p w:rsidR="005C6D36" w:rsidRDefault="005C6D36" w:rsidP="005C6D36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2.3.5. своевременное выявление изменений, происходящих в образовательном процессе, и факторов, вызывающих их;</w:t>
      </w:r>
    </w:p>
    <w:p w:rsidR="005C6D36" w:rsidRDefault="005C6D36" w:rsidP="005C6D36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2.3.6. осуществление прогнозирования развития важнейших процессов на уровне Школы, предупреждение негативных тенденций в организации образовательного процесса, удовлетворение информационных запросов администрации по созданию прогнозов, аналитических, справочных материалов. </w:t>
      </w: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2.4. Функциями внутреннего мониторинга качества образования являются:</w:t>
      </w:r>
    </w:p>
    <w:p w:rsidR="005C6D36" w:rsidRDefault="005C6D36" w:rsidP="005C6D36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2.4.1. сбор данных в школе  в соответствии с муниципальными показателями и индикаторами мониторинга качества образования;</w:t>
      </w:r>
    </w:p>
    <w:p w:rsidR="005C6D36" w:rsidRDefault="005C6D36" w:rsidP="005C6D36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2.4.2. получение сравнительных данных, выявление динамики и факторов влияния на динамику качества образования;</w:t>
      </w:r>
    </w:p>
    <w:p w:rsidR="005C6D36" w:rsidRDefault="005C6D36" w:rsidP="005C6D36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2.4.3. определение и упорядочивание информации о состоянии и динамике качества образования в базе данных Школы;</w:t>
      </w:r>
    </w:p>
    <w:p w:rsidR="005C6D36" w:rsidRDefault="005C6D36" w:rsidP="005C6D36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2.4.4. координация деятельности организационных структур, задействованных в процедурах мониторинга качества образования, и распределение информационных потоков в соответствии с их полномочиями.</w:t>
      </w: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2.5. Основными принципами внутреннего мониторинга качества образования являются: </w:t>
      </w: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2.5.1. </w:t>
      </w:r>
      <w:r>
        <w:rPr>
          <w:rFonts w:ascii="Times New Roman" w:hAnsi="Times New Roman"/>
          <w:i/>
        </w:rPr>
        <w:t>приоритет управления</w:t>
      </w:r>
      <w:r>
        <w:rPr>
          <w:rFonts w:ascii="Times New Roman" w:hAnsi="Times New Roman"/>
        </w:rPr>
        <w:t xml:space="preserve"> – это нацеленность результатов мониторинговых исследований качества образования на принятие управленческого решения.</w:t>
      </w: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2.5.2. </w:t>
      </w:r>
      <w:r>
        <w:rPr>
          <w:rFonts w:ascii="Times New Roman" w:hAnsi="Times New Roman"/>
          <w:i/>
        </w:rPr>
        <w:t>целостность</w:t>
      </w:r>
      <w:r>
        <w:rPr>
          <w:rFonts w:ascii="Times New Roman" w:hAnsi="Times New Roman"/>
        </w:rPr>
        <w:t xml:space="preserve"> – это единый последовательный процесс мониторинга качества образования, экспертизы соответствия муниципальным нормативам показателей качества Школы, принятия управленческого решения. </w:t>
      </w: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ab/>
        <w:t xml:space="preserve">2.5.3. </w:t>
      </w:r>
      <w:r>
        <w:rPr>
          <w:rFonts w:ascii="Times New Roman" w:hAnsi="Times New Roman"/>
          <w:i/>
        </w:rPr>
        <w:t>оперативность</w:t>
      </w:r>
      <w:r>
        <w:rPr>
          <w:rFonts w:ascii="Times New Roman" w:hAnsi="Times New Roman"/>
        </w:rPr>
        <w:t xml:space="preserve"> – это сбор, обработка и представление информации о состоянии и динамике качества образования для оперативного принятия управленческого решения.</w:t>
      </w: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2.5.4. </w:t>
      </w:r>
      <w:r>
        <w:rPr>
          <w:rFonts w:ascii="Times New Roman" w:hAnsi="Times New Roman"/>
          <w:i/>
        </w:rPr>
        <w:t>информационная открытость</w:t>
      </w:r>
      <w:r>
        <w:rPr>
          <w:rFonts w:ascii="Times New Roman" w:hAnsi="Times New Roman"/>
        </w:rPr>
        <w:t xml:space="preserve"> – доступность информации о состоянии и динамике качества образования для отдела образования, органов Школы, осуществляющих общественный характер управления,  общественности.</w:t>
      </w:r>
    </w:p>
    <w:p w:rsidR="005C6D36" w:rsidRDefault="005C6D36" w:rsidP="005C6D36">
      <w:pPr>
        <w:shd w:val="clear" w:color="auto" w:fill="FFFFFF"/>
        <w:spacing w:after="0" w:line="240" w:lineRule="auto"/>
        <w:ind w:right="-114"/>
        <w:jc w:val="both"/>
        <w:rPr>
          <w:rFonts w:ascii="Times New Roman" w:hAnsi="Times New Roman"/>
          <w:spacing w:val="-7"/>
        </w:rPr>
      </w:pPr>
      <w:r>
        <w:rPr>
          <w:rFonts w:ascii="Times New Roman" w:hAnsi="Times New Roman"/>
          <w:spacing w:val="-7"/>
        </w:rPr>
        <w:t xml:space="preserve">2.6.  </w:t>
      </w:r>
      <w:r>
        <w:rPr>
          <w:rFonts w:ascii="Times New Roman" w:hAnsi="Times New Roman"/>
        </w:rPr>
        <w:t xml:space="preserve">Направления мониторинга определяются, исходя из оцениваемого аспекта качества образования по результатам работы Школы за предыдущий учебный год, в соответствии с проблемами и задачами на текущий год. </w:t>
      </w:r>
    </w:p>
    <w:p w:rsidR="005C6D36" w:rsidRDefault="005C6D36" w:rsidP="005C6D36">
      <w:pPr>
        <w:shd w:val="clear" w:color="auto" w:fill="FFFFFF"/>
        <w:spacing w:after="0" w:line="240" w:lineRule="auto"/>
        <w:ind w:right="-114"/>
        <w:jc w:val="both"/>
        <w:rPr>
          <w:rFonts w:ascii="Times New Roman" w:hAnsi="Times New Roman"/>
          <w:spacing w:val="-7"/>
        </w:rPr>
      </w:pPr>
      <w:r>
        <w:rPr>
          <w:rFonts w:ascii="Times New Roman" w:hAnsi="Times New Roman"/>
          <w:spacing w:val="-7"/>
        </w:rPr>
        <w:t xml:space="preserve">2.7. </w:t>
      </w:r>
      <w:r>
        <w:rPr>
          <w:rFonts w:ascii="Times New Roman" w:hAnsi="Times New Roman"/>
        </w:rPr>
        <w:t>Основными пользователями результатов мониторинга являются отдела образования,  администрация и педагогические работники Школы, учащиеся и их родители, представители общественности и др.</w:t>
      </w: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  <w:b/>
          <w:bCs/>
        </w:rPr>
      </w:pP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3. Организация и технология мониторинга.</w:t>
      </w: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</w:rPr>
      </w:pP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3.1. Организационной основой осуществления процедуры мониторинга является план </w:t>
      </w:r>
      <w:proofErr w:type="spellStart"/>
      <w:r>
        <w:rPr>
          <w:rFonts w:ascii="Times New Roman" w:hAnsi="Times New Roman"/>
        </w:rPr>
        <w:t>внутришкольного</w:t>
      </w:r>
      <w:proofErr w:type="spellEnd"/>
      <w:r>
        <w:rPr>
          <w:rFonts w:ascii="Times New Roman" w:hAnsi="Times New Roman"/>
        </w:rPr>
        <w:t xml:space="preserve"> контроля, годовая циклограмма мониторинга, которая утверждается приказом директора и обязательна для исполнения работниками Школы.</w:t>
      </w: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3.2. Мониторинг представляет собой уровневую иерархическую структуру и включает в себя административный уровень, уровень школьных методических объединений, учителя-предметники.</w:t>
      </w:r>
    </w:p>
    <w:p w:rsidR="005C6D36" w:rsidRDefault="005C6D36" w:rsidP="005C6D36">
      <w:pPr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Проведение мониторинга требует координации действий администрации Школы. </w:t>
      </w:r>
      <w:proofErr w:type="gramStart"/>
      <w:r>
        <w:rPr>
          <w:rFonts w:ascii="Times New Roman" w:hAnsi="Times New Roman"/>
        </w:rPr>
        <w:t>В то же время администрация Школы оказывает содействие в организации и проведении мониторинговых исследований, проводимых как на уровне Школы, так и  на муниципальном, республиканском, федеральном  уровнях.</w:t>
      </w:r>
      <w:proofErr w:type="gramEnd"/>
    </w:p>
    <w:p w:rsidR="005C6D36" w:rsidRDefault="005C6D36" w:rsidP="005C6D36">
      <w:pPr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Для проведения мониторинга назначаются ответственные, состав которых утверждается приказом директора. В состав лиц, осуществляющих мониторинг, включаются заместители директора по учебно-воспитательной работе и  воспитательной работе, руководители школьных методических объединений, социальный педагог, учителя-предметники, классные руководители.</w:t>
      </w:r>
    </w:p>
    <w:p w:rsidR="005C6D36" w:rsidRDefault="005C6D36" w:rsidP="005C6D36">
      <w:pPr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Проведение мониторинга предполагает широкое использование современных информационных технологий на всех этапах сбора, обработки, хранения и использования информации. </w:t>
      </w:r>
    </w:p>
    <w:p w:rsidR="005C6D36" w:rsidRDefault="005C6D36" w:rsidP="005C6D36">
      <w:pPr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Реализация мониторинга предполагает последовательность следующих действий:</w:t>
      </w:r>
    </w:p>
    <w:p w:rsidR="005C6D36" w:rsidRDefault="005C6D36" w:rsidP="005C6D36">
      <w:pPr>
        <w:spacing w:after="0"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>- определение и обоснование объекта мониторинга;</w:t>
      </w:r>
    </w:p>
    <w:p w:rsidR="005C6D36" w:rsidRDefault="005C6D36" w:rsidP="005C6D36">
      <w:pPr>
        <w:spacing w:after="0"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>- сбор данных, используемых для мониторинга;</w:t>
      </w:r>
    </w:p>
    <w:p w:rsidR="005C6D36" w:rsidRDefault="005C6D36" w:rsidP="005C6D36">
      <w:pPr>
        <w:spacing w:after="0"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>- структурирование баз данных, обеспечивающих хранение и оперативное использование информации;</w:t>
      </w:r>
    </w:p>
    <w:p w:rsidR="005C6D36" w:rsidRDefault="005C6D36" w:rsidP="005C6D36">
      <w:pPr>
        <w:spacing w:after="0"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>- обработка полученных данных в ходе мониторинга;</w:t>
      </w:r>
    </w:p>
    <w:p w:rsidR="005C6D36" w:rsidRDefault="005C6D36" w:rsidP="005C6D36">
      <w:pPr>
        <w:spacing w:after="0"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>- анализ и интерпретация полученных данных в ходе мониторинга;</w:t>
      </w:r>
    </w:p>
    <w:p w:rsidR="005C6D36" w:rsidRDefault="005C6D36" w:rsidP="005C6D36">
      <w:pPr>
        <w:spacing w:after="0"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>- подготовка документов по итогам анализа полученных данных;</w:t>
      </w:r>
    </w:p>
    <w:p w:rsidR="005C6D36" w:rsidRDefault="005C6D36" w:rsidP="005C6D36">
      <w:pPr>
        <w:spacing w:after="0"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>- распространение результатов мониторинга среди пользователей мониторинга.</w:t>
      </w: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3.7. Общеметодологическими требованиями к инструментарию мониторинга являются </w:t>
      </w:r>
      <w:proofErr w:type="spellStart"/>
      <w:r>
        <w:rPr>
          <w:rFonts w:ascii="Times New Roman" w:hAnsi="Times New Roman"/>
        </w:rPr>
        <w:t>валидность</w:t>
      </w:r>
      <w:proofErr w:type="spellEnd"/>
      <w:r>
        <w:rPr>
          <w:rFonts w:ascii="Times New Roman" w:hAnsi="Times New Roman"/>
        </w:rPr>
        <w:t xml:space="preserve"> (достоверность), надежность, удобство использования, доступность для различных уровней управления, </w:t>
      </w:r>
      <w:proofErr w:type="spellStart"/>
      <w:r>
        <w:rPr>
          <w:rFonts w:ascii="Times New Roman" w:hAnsi="Times New Roman"/>
        </w:rPr>
        <w:t>стандартизированность</w:t>
      </w:r>
      <w:proofErr w:type="spellEnd"/>
      <w:r>
        <w:rPr>
          <w:rFonts w:ascii="Times New Roman" w:hAnsi="Times New Roman"/>
        </w:rPr>
        <w:t xml:space="preserve"> и </w:t>
      </w:r>
      <w:proofErr w:type="spellStart"/>
      <w:r>
        <w:rPr>
          <w:rFonts w:ascii="Times New Roman" w:hAnsi="Times New Roman"/>
        </w:rPr>
        <w:t>апробированность</w:t>
      </w:r>
      <w:proofErr w:type="spellEnd"/>
      <w:r>
        <w:rPr>
          <w:rFonts w:ascii="Times New Roman" w:hAnsi="Times New Roman"/>
        </w:rPr>
        <w:t>.</w:t>
      </w: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3.8. Процедура измерения, используемая в рамках мониторинга, направлена на установление качественных и количественных характеристик объекта.</w:t>
      </w:r>
      <w:r>
        <w:rPr>
          <w:rFonts w:ascii="TimesNewRomanPSMT" w:hAnsi="TimesNewRomanPSMT" w:cs="TimesNewRomanPSMT"/>
        </w:rPr>
        <w:t xml:space="preserve"> Объектами мониторинга могут быть:</w:t>
      </w:r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3.8.1. </w:t>
      </w:r>
      <w:r>
        <w:rPr>
          <w:rFonts w:ascii="TimesNewRomanPSMT" w:hAnsi="TimesNewRomanPSMT" w:cs="TimesNewRomanPSMT"/>
          <w:i/>
        </w:rPr>
        <w:t>любые структурные элементы образовательных систем различных уровней</w:t>
      </w:r>
      <w:r>
        <w:rPr>
          <w:rFonts w:ascii="TimesNewRomanPSMT" w:hAnsi="TimesNewRomanPSMT" w:cs="TimesNewRomanPSMT"/>
        </w:rPr>
        <w:t xml:space="preserve"> (ученик;  педагог; класс; уровень; педагогический коллектив; организация, осуществляющая образовательную деятельность; управленческий аппарат).</w:t>
      </w:r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 w:firstLine="708"/>
        <w:jc w:val="both"/>
        <w:rPr>
          <w:rFonts w:ascii="TimesNewRomanPSMT" w:hAnsi="TimesNewRomanPSMT" w:cs="TimesNewRomanPSMT"/>
          <w:i/>
        </w:rPr>
      </w:pPr>
      <w:r>
        <w:rPr>
          <w:rFonts w:ascii="TimesNewRomanPSMT" w:hAnsi="TimesNewRomanPSMT" w:cs="TimesNewRomanPSMT"/>
        </w:rPr>
        <w:t xml:space="preserve">3.8.2. </w:t>
      </w:r>
      <w:r>
        <w:rPr>
          <w:rFonts w:ascii="TimesNewRomanPSMT" w:hAnsi="TimesNewRomanPSMT" w:cs="TimesNewRomanPSMT"/>
          <w:i/>
        </w:rPr>
        <w:t>компоненты образовательного процесса:</w:t>
      </w:r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NewRomanPSMT" w:hAnsi="TimesNewRomanPSMT" w:cs="TimesNewRomanPSMT"/>
          <w:i/>
        </w:rPr>
      </w:pPr>
      <w:r>
        <w:rPr>
          <w:rFonts w:ascii="TimesNewRomanPSMT" w:hAnsi="TimesNewRomanPSMT" w:cs="TimesNewRomanPSMT"/>
        </w:rPr>
        <w:t>- условия (материальные, санитарно-гигиенические, нормативно-правовые, кадровые, финансовые, учебно-методические и др.);</w:t>
      </w:r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NewRomanPSMT" w:hAnsi="TimesNewRomanPSMT" w:cs="TimesNewRomanPSMT"/>
          <w:i/>
        </w:rPr>
      </w:pPr>
      <w:r>
        <w:rPr>
          <w:rFonts w:ascii="TimesNewRomanPSMT" w:hAnsi="TimesNewRomanPSMT" w:cs="TimesNewRomanPSMT"/>
        </w:rPr>
        <w:t>- организация (контингент и его дифференциация, режим работы, расписание и др.);</w:t>
      </w:r>
    </w:p>
    <w:p w:rsidR="005C6D36" w:rsidRDefault="005C6D36" w:rsidP="005C6D36">
      <w:pPr>
        <w:pStyle w:val="a5"/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- содержание (цели, образовательные и учебные программы, планы, учебники, средства обучения, воспитательная система, диагностические методики и др.);</w:t>
      </w:r>
    </w:p>
    <w:p w:rsidR="005C6D36" w:rsidRDefault="005C6D36" w:rsidP="005C6D36">
      <w:pPr>
        <w:pStyle w:val="a5"/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- результаты (текущие и итоговые, творческая деятельность, состояние здоровья, готовность к продолжению образования и др.);</w:t>
      </w:r>
    </w:p>
    <w:p w:rsidR="005C6D36" w:rsidRDefault="005C6D36" w:rsidP="005C6D36">
      <w:pPr>
        <w:pStyle w:val="a5"/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lastRenderedPageBreak/>
        <w:t>- школьная система оценки качества образования;</w:t>
      </w:r>
    </w:p>
    <w:p w:rsidR="005C6D36" w:rsidRDefault="005C6D36" w:rsidP="005C6D36">
      <w:pPr>
        <w:pStyle w:val="a5"/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- степень </w:t>
      </w:r>
      <w:proofErr w:type="spellStart"/>
      <w:r>
        <w:rPr>
          <w:rFonts w:ascii="TimesNewRomanPSMT" w:hAnsi="TimesNewRomanPSMT" w:cs="TimesNewRomanPSMT"/>
        </w:rPr>
        <w:t>обученности</w:t>
      </w:r>
      <w:proofErr w:type="spellEnd"/>
      <w:r>
        <w:rPr>
          <w:rFonts w:ascii="TimesNewRomanPSMT" w:hAnsi="TimesNewRomanPSMT" w:cs="TimesNewRomanPSMT"/>
        </w:rPr>
        <w:t xml:space="preserve"> каждого обучающегося.</w:t>
      </w:r>
    </w:p>
    <w:p w:rsidR="005C6D36" w:rsidRDefault="005C6D36" w:rsidP="005C6D36">
      <w:pPr>
        <w:pStyle w:val="a5"/>
        <w:tabs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 xml:space="preserve">3.8.3. </w:t>
      </w:r>
      <w:r>
        <w:rPr>
          <w:rFonts w:ascii="TimesNewRomanPSMT" w:hAnsi="TimesNewRomanPSMT" w:cs="TimesNewRomanPSMT"/>
          <w:i/>
        </w:rPr>
        <w:t>характеристики коммуникативных процессов</w:t>
      </w:r>
      <w:r>
        <w:rPr>
          <w:rFonts w:ascii="TimesNewRomanPSMT" w:hAnsi="TimesNewRomanPSMT" w:cs="TimesNewRomanPSMT"/>
        </w:rPr>
        <w:t xml:space="preserve"> (учитель - ученик, ученик - ученик, учитель - администрация и т.п.);</w:t>
      </w:r>
      <w:proofErr w:type="gramEnd"/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3.8.4.  </w:t>
      </w:r>
      <w:r>
        <w:rPr>
          <w:rFonts w:ascii="TimesNewRomanPSMT" w:hAnsi="TimesNewRomanPSMT" w:cs="TimesNewRomanPSMT"/>
          <w:i/>
        </w:rPr>
        <w:t>процессы функционирования и развития образовательного процесса</w:t>
      </w:r>
      <w:r>
        <w:rPr>
          <w:rFonts w:ascii="TimesNewRomanPSMT" w:hAnsi="TimesNewRomanPSMT" w:cs="TimesNewRomanPSMT"/>
        </w:rPr>
        <w:t>.</w:t>
      </w:r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NewRomanPSMT" w:hAnsi="TimesNewRomanPSMT" w:cs="TimesNewRomanPSMT"/>
        </w:rPr>
      </w:pPr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Объекты мониторинга в их взаимосвязи в образовательном процессе представлены на рисунке.</w:t>
      </w:r>
    </w:p>
    <w:p w:rsidR="005C6D36" w:rsidRDefault="003E5D14" w:rsidP="005C6D36">
      <w:pPr>
        <w:pStyle w:val="a4"/>
        <w:jc w:val="center"/>
      </w:pPr>
      <w:r>
        <w:rPr>
          <w:noProof/>
        </w:rPr>
        <w:pict>
          <v:rect id="Прямоугольник 47" o:spid="_x0000_s1026" style="position:absolute;left:0;text-align:left;margin-left:28.95pt;margin-top:3.45pt;width:376.5pt;height:22.5pt;z-index:251634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" fillcolor="yellow">
            <v:textbox>
              <w:txbxContent>
                <w:p w:rsidR="005C6D36" w:rsidRDefault="005C6D36" w:rsidP="005C6D36">
                  <w:pPr>
                    <w:pStyle w:val="a4"/>
                    <w:jc w:val="center"/>
                    <w:rPr>
                      <w:rFonts w:ascii="Times New Roman" w:hAnsi="Times New Roman"/>
                      <w:b/>
                      <w:color w:val="FF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color w:val="FF0000"/>
                      <w:sz w:val="24"/>
                      <w:szCs w:val="24"/>
                    </w:rPr>
                    <w:t>ОБЪЕКТЫ  МОНИТОРИНГА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46" o:spid="_x0000_s1072" type="#_x0000_t32" style="position:absolute;left:0;text-align:left;margin-left:-41.25pt;margin-top:14.4pt;width:70.2pt;height:0;flip:x;z-index:251635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"/>
        </w:pict>
      </w:r>
      <w:r>
        <w:rPr>
          <w:noProof/>
        </w:rPr>
        <w:pict>
          <v:shape id="Прямая со стрелкой 45" o:spid="_x0000_s1071" type="#_x0000_t32" style="position:absolute;left:0;text-align:left;margin-left:44.7pt;margin-top:25.65pt;width:0;height:24pt;z-index:251636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"/>
        </w:pict>
      </w:r>
      <w:r>
        <w:rPr>
          <w:noProof/>
        </w:rPr>
        <w:pict>
          <v:shape id="Прямая со стрелкой 44" o:spid="_x0000_s1070" type="#_x0000_t32" style="position:absolute;left:0;text-align:left;margin-left:168.45pt;margin-top:25.65pt;width:0;height:24pt;z-index:251637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"/>
        </w:pict>
      </w:r>
      <w:r>
        <w:rPr>
          <w:noProof/>
        </w:rPr>
        <w:pict>
          <v:shape id="Прямая со стрелкой 43" o:spid="_x0000_s1069" type="#_x0000_t32" style="position:absolute;left:0;text-align:left;margin-left:298.2pt;margin-top:25.65pt;width:0;height:24pt;z-index:251638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"/>
        </w:pict>
      </w:r>
      <w:r>
        <w:rPr>
          <w:noProof/>
        </w:rPr>
        <w:pict>
          <v:shape id="Прямая со стрелкой 42" o:spid="_x0000_s1068" type="#_x0000_t32" style="position:absolute;left:0;text-align:left;margin-left:381.45pt;margin-top:25.65pt;width:0;height:24pt;z-index:251639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"/>
        </w:pict>
      </w:r>
      <w:r>
        <w:rPr>
          <w:noProof/>
        </w:rPr>
        <w:pict>
          <v:rect id="Прямоугольник 41" o:spid="_x0000_s1027" style="position:absolute;left:0;text-align:left;margin-left:-6.3pt;margin-top:49.65pt;width:92.25pt;height:23.25pt;z-index:251640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" fillcolor="#ffc000">
            <v:textbox>
              <w:txbxContent>
                <w:p w:rsidR="005C6D36" w:rsidRDefault="005C6D36" w:rsidP="005C6D36">
                  <w:pPr>
                    <w:pStyle w:val="a4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Обучающиеся</w:t>
                  </w:r>
                </w:p>
              </w:txbxContent>
            </v:textbox>
          </v:rect>
        </w:pict>
      </w:r>
      <w:r>
        <w:rPr>
          <w:noProof/>
        </w:rPr>
        <w:pict>
          <v:rect id="Прямоугольник 40" o:spid="_x0000_s1028" style="position:absolute;left:0;text-align:left;margin-left:121.2pt;margin-top:49.65pt;width:92.25pt;height:23.25pt;z-index:251641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" fillcolor="#ffc000">
            <v:textbox>
              <w:txbxContent>
                <w:p w:rsidR="005C6D36" w:rsidRDefault="005C6D36" w:rsidP="005C6D36">
                  <w:pPr>
                    <w:pStyle w:val="a4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Учителя</w:t>
                  </w:r>
                </w:p>
              </w:txbxContent>
            </v:textbox>
          </v:rect>
        </w:pict>
      </w:r>
      <w:r>
        <w:rPr>
          <w:noProof/>
        </w:rPr>
        <w:pict>
          <v:rect id="Прямоугольник 39" o:spid="_x0000_s1029" style="position:absolute;left:0;text-align:left;margin-left:242.7pt;margin-top:50.4pt;width:92.25pt;height:23.25pt;z-index:251642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" fillcolor="#ffc000">
            <v:textbox>
              <w:txbxContent>
                <w:p w:rsidR="005C6D36" w:rsidRDefault="005C6D36" w:rsidP="005C6D36">
                  <w:pPr>
                    <w:pStyle w:val="a4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Родители</w:t>
                  </w:r>
                </w:p>
              </w:txbxContent>
            </v:textbox>
          </v:rect>
        </w:pict>
      </w:r>
      <w:r>
        <w:rPr>
          <w:noProof/>
        </w:rPr>
        <w:pict>
          <v:rect id="Прямоугольник 38" o:spid="_x0000_s1030" style="position:absolute;left:0;text-align:left;margin-left:358.2pt;margin-top:50.4pt;width:100.5pt;height:23.25pt;z-index:251643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" fillcolor="#ffc000">
            <v:textbox>
              <w:txbxContent>
                <w:p w:rsidR="005C6D36" w:rsidRDefault="005C6D36" w:rsidP="005C6D36">
                  <w:pPr>
                    <w:pStyle w:val="a4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Администрация</w:t>
                  </w:r>
                </w:p>
              </w:txbxContent>
            </v:textbox>
          </v:rect>
        </w:pict>
      </w:r>
      <w:r>
        <w:rPr>
          <w:noProof/>
        </w:rPr>
        <w:pict>
          <v:shape id="Прямая со стрелкой 37" o:spid="_x0000_s1067" type="#_x0000_t32" style="position:absolute;left:0;text-align:left;margin-left:9.45pt;margin-top:72.9pt;width:0;height:24pt;z-index:251644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"/>
        </w:pict>
      </w:r>
      <w:r>
        <w:rPr>
          <w:noProof/>
        </w:rPr>
        <w:pict>
          <v:shape id="Прямая со стрелкой 36" o:spid="_x0000_s1066" type="#_x0000_t32" style="position:absolute;left:0;text-align:left;margin-left:49.95pt;margin-top:72.9pt;width:0;height:24pt;z-index:251645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"/>
        </w:pict>
      </w:r>
      <w:r>
        <w:rPr>
          <w:noProof/>
        </w:rPr>
        <w:pict>
          <v:shape id="Прямая со стрелкой 35" o:spid="_x0000_s1065" type="#_x0000_t32" style="position:absolute;left:0;text-align:left;margin-left:28.95pt;margin-top:74.7pt;width:0;height:91.5pt;z-index:251646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"/>
        </w:pict>
      </w:r>
      <w:r>
        <w:rPr>
          <w:noProof/>
        </w:rPr>
        <w:pict>
          <v:rect id="Прямоугольник 34" o:spid="_x0000_s1031" style="position:absolute;left:0;text-align:left;margin-left:-36pt;margin-top:98.1pt;width:60.75pt;height:58.3pt;z-index:251647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" fillcolor="#fbd4b4">
            <v:textbox>
              <w:txbxContent>
                <w:p w:rsidR="005C6D36" w:rsidRDefault="005C6D36" w:rsidP="005C6D36">
                  <w:pPr>
                    <w:pStyle w:val="a4"/>
                    <w:jc w:val="center"/>
                    <w:rPr>
                      <w:rFonts w:ascii="Times New Roman" w:hAnsi="Times New Roman"/>
                    </w:rPr>
                  </w:pPr>
                  <w:proofErr w:type="spellStart"/>
                  <w:proofErr w:type="gramStart"/>
                  <w:r>
                    <w:rPr>
                      <w:rFonts w:ascii="Times New Roman" w:hAnsi="Times New Roman"/>
                    </w:rPr>
                    <w:t>Коли-чественные</w:t>
                  </w:r>
                  <w:proofErr w:type="spellEnd"/>
                  <w:proofErr w:type="gramEnd"/>
                  <w:r>
                    <w:rPr>
                      <w:rFonts w:ascii="Times New Roman" w:hAnsi="Times New Roman"/>
                    </w:rPr>
                    <w:t xml:space="preserve"> показатели</w:t>
                  </w:r>
                </w:p>
              </w:txbxContent>
            </v:textbox>
          </v:rect>
        </w:pict>
      </w:r>
      <w:r>
        <w:rPr>
          <w:noProof/>
        </w:rPr>
        <w:pict>
          <v:rect id="Прямоугольник 33" o:spid="_x0000_s1032" style="position:absolute;left:0;text-align:left;margin-left:33pt;margin-top:97.35pt;width:59.25pt;height:45pt;z-index:251648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" fillcolor="#fbd4b4">
            <v:textbox>
              <w:txbxContent>
                <w:p w:rsidR="005C6D36" w:rsidRDefault="005C6D36" w:rsidP="005C6D36">
                  <w:pPr>
                    <w:pStyle w:val="a4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Состояние здоровья</w:t>
                  </w:r>
                </w:p>
              </w:txbxContent>
            </v:textbox>
          </v:rect>
        </w:pict>
      </w:r>
      <w:r>
        <w:rPr>
          <w:noProof/>
        </w:rPr>
        <w:pict>
          <v:rect id="Прямоугольник 32" o:spid="_x0000_s1033" style="position:absolute;left:0;text-align:left;margin-left:-16.8pt;margin-top:164.4pt;width:83.25pt;height:43.5pt;z-index:251649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" fillcolor="#fbd4b4">
            <v:textbox>
              <w:txbxContent>
                <w:p w:rsidR="005C6D36" w:rsidRDefault="005C6D36" w:rsidP="005C6D36">
                  <w:pPr>
                    <w:pStyle w:val="a4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Результаты учебной деятельности</w:t>
                  </w:r>
                </w:p>
              </w:txbxContent>
            </v:textbox>
          </v:rect>
        </w:pict>
      </w:r>
      <w:r>
        <w:rPr>
          <w:noProof/>
        </w:rPr>
        <w:pict>
          <v:shape id="Прямая со стрелкой 31" o:spid="_x0000_s1064" type="#_x0000_t32" style="position:absolute;left:0;text-align:left;margin-left:137.7pt;margin-top:72.9pt;width:0;height:24pt;z-index:251650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"/>
        </w:pict>
      </w:r>
      <w:r>
        <w:rPr>
          <w:noProof/>
        </w:rPr>
        <w:pict>
          <v:shape id="Прямая со стрелкой 30" o:spid="_x0000_s1063" type="#_x0000_t32" style="position:absolute;left:0;text-align:left;margin-left:196.95pt;margin-top:72.9pt;width:0;height:24pt;z-index:251651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"/>
        </w:pict>
      </w:r>
      <w:r>
        <w:rPr>
          <w:noProof/>
        </w:rPr>
        <w:pict>
          <v:shape id="Прямая со стрелкой 29" o:spid="_x0000_s1062" type="#_x0000_t32" style="position:absolute;left:0;text-align:left;margin-left:163.95pt;margin-top:73.65pt;width:0;height:91.5pt;z-index:251652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"/>
        </w:pict>
      </w:r>
      <w:r>
        <w:rPr>
          <w:noProof/>
        </w:rPr>
        <w:pict>
          <v:rect id="Прямоугольник 28" o:spid="_x0000_s1034" style="position:absolute;left:0;text-align:left;margin-left:99.45pt;margin-top:98.1pt;width:58.5pt;height:36.5pt;z-index:251653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" fillcolor="#fbd4b4">
            <v:textbox>
              <w:txbxContent>
                <w:p w:rsidR="005C6D36" w:rsidRDefault="005C6D36" w:rsidP="005C6D36">
                  <w:pPr>
                    <w:pStyle w:val="a4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Состав учителей</w:t>
                  </w:r>
                </w:p>
              </w:txbxContent>
            </v:textbox>
          </v:rect>
        </w:pict>
      </w:r>
      <w:r>
        <w:rPr>
          <w:noProof/>
        </w:rPr>
        <w:pict>
          <v:rect id="Прямоугольник 27" o:spid="_x0000_s1035" style="position:absolute;left:0;text-align:left;margin-left:169.95pt;margin-top:97.35pt;width:58.5pt;height:45pt;z-index:25165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" fillcolor="#fbd4b4">
            <v:textbox>
              <w:txbxContent>
                <w:p w:rsidR="005C6D36" w:rsidRDefault="005C6D36" w:rsidP="005C6D36">
                  <w:pPr>
                    <w:pStyle w:val="a4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Проф. деятельность</w:t>
                  </w:r>
                </w:p>
              </w:txbxContent>
            </v:textbox>
          </v:rect>
        </w:pict>
      </w:r>
      <w:r>
        <w:rPr>
          <w:noProof/>
        </w:rPr>
        <w:pict>
          <v:rect id="Прямоугольник 26" o:spid="_x0000_s1036" style="position:absolute;left:0;text-align:left;margin-left:121.2pt;margin-top:165.15pt;width:83.25pt;height:43.5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" fillcolor="#fbd4b4">
            <v:textbox>
              <w:txbxContent>
                <w:p w:rsidR="005C6D36" w:rsidRDefault="005C6D36" w:rsidP="005C6D36">
                  <w:pPr>
                    <w:pStyle w:val="a4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Методические затруднения</w:t>
                  </w:r>
                </w:p>
              </w:txbxContent>
            </v:textbox>
          </v:rect>
        </w:pict>
      </w:r>
      <w:r>
        <w:rPr>
          <w:noProof/>
        </w:rPr>
        <w:pict>
          <v:shape id="Прямая со стрелкой 25" o:spid="_x0000_s1061" type="#_x0000_t32" style="position:absolute;left:0;text-align:left;margin-left:269.7pt;margin-top:73.65pt;width:0;height:24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"/>
        </w:pict>
      </w:r>
      <w:r>
        <w:rPr>
          <w:noProof/>
        </w:rPr>
        <w:pict>
          <v:shape id="Прямая со стрелкой 24" o:spid="_x0000_s1060" type="#_x0000_t32" style="position:absolute;left:0;text-align:left;margin-left:322.95pt;margin-top:73.65pt;width:0;height:24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"/>
        </w:pict>
      </w:r>
      <w:r>
        <w:rPr>
          <w:noProof/>
        </w:rPr>
        <w:pict>
          <v:rect id="Прямоугольник 23" o:spid="_x0000_s1037" style="position:absolute;left:0;text-align:left;margin-left:235.95pt;margin-top:98.1pt;width:67.5pt;height:44.25pt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" fillcolor="#fbd4b4">
            <v:textbox>
              <w:txbxContent>
                <w:p w:rsidR="005C6D36" w:rsidRDefault="005C6D36" w:rsidP="005C6D36">
                  <w:pPr>
                    <w:pStyle w:val="a4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Анкетирования, </w:t>
                  </w:r>
                </w:p>
                <w:p w:rsidR="005C6D36" w:rsidRDefault="005C6D36" w:rsidP="005C6D36">
                  <w:pPr>
                    <w:pStyle w:val="a4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опросы</w:t>
                  </w:r>
                </w:p>
              </w:txbxContent>
            </v:textbox>
          </v:rect>
        </w:pict>
      </w:r>
      <w:r>
        <w:rPr>
          <w:noProof/>
        </w:rPr>
        <w:pict>
          <v:rect id="Прямоугольник 22" o:spid="_x0000_s1038" style="position:absolute;left:0;text-align:left;margin-left:307.95pt;margin-top:97.65pt;width:67.5pt;height:71.25pt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" fillcolor="#fbd4b4">
            <v:textbox>
              <w:txbxContent>
                <w:p w:rsidR="005C6D36" w:rsidRDefault="005C6D36" w:rsidP="005C6D36">
                  <w:pPr>
                    <w:pStyle w:val="a4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Удовлетворенность образовательным процессом</w:t>
                  </w:r>
                </w:p>
              </w:txbxContent>
            </v:textbox>
          </v:rect>
        </w:pict>
      </w:r>
      <w:r>
        <w:rPr>
          <w:noProof/>
        </w:rPr>
        <w:pict>
          <v:shape id="Прямая со стрелкой 21" o:spid="_x0000_s1059" type="#_x0000_t32" style="position:absolute;left:0;text-align:left;margin-left:431.7pt;margin-top:74.4pt;width:0;height:24pt;z-index:251660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"/>
        </w:pict>
      </w:r>
      <w:r>
        <w:rPr>
          <w:noProof/>
        </w:rPr>
        <w:pict>
          <v:rect id="Прямоугольник 20" o:spid="_x0000_s1039" style="position:absolute;left:0;text-align:left;margin-left:381.45pt;margin-top:98.85pt;width:94.5pt;height:47.15pt;z-index:251661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" fillcolor="#fbd4b4">
            <v:textbox>
              <w:txbxContent>
                <w:p w:rsidR="005C6D36" w:rsidRDefault="005C6D36" w:rsidP="005C6D36">
                  <w:pPr>
                    <w:pStyle w:val="a4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Эффективность управленческой деятельности</w:t>
                  </w:r>
                </w:p>
              </w:txbxContent>
            </v:textbox>
          </v:rect>
        </w:pict>
      </w:r>
      <w:r>
        <w:rPr>
          <w:noProof/>
        </w:rPr>
        <w:pict>
          <v:shape id="Прямая со стрелкой 19" o:spid="_x0000_s1058" type="#_x0000_t32" style="position:absolute;left:0;text-align:left;margin-left:431.7pt;margin-top:146.2pt;width:.05pt;height:20.35pt;z-index:251662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"/>
        </w:pict>
      </w:r>
      <w:r>
        <w:rPr>
          <w:noProof/>
        </w:rPr>
        <w:pict>
          <v:rect id="Прямоугольник 18" o:spid="_x0000_s1040" style="position:absolute;left:0;text-align:left;margin-left:403.2pt;margin-top:166.8pt;width:55.5pt;height:22.85pt;z-index:251663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" fillcolor="#fbd4b4">
            <v:textbox>
              <w:txbxContent>
                <w:p w:rsidR="005C6D36" w:rsidRDefault="005C6D36" w:rsidP="005C6D36">
                  <w:pPr>
                    <w:pStyle w:val="a4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Социум</w:t>
                  </w:r>
                </w:p>
              </w:txbxContent>
            </v:textbox>
          </v:rect>
        </w:pict>
      </w:r>
      <w:r>
        <w:rPr>
          <w:noProof/>
        </w:rPr>
        <w:pict>
          <v:shape id="Прямая со стрелкой 17" o:spid="_x0000_s1057" type="#_x0000_t32" style="position:absolute;left:0;text-align:left;margin-left:-41.25pt;margin-top:15.2pt;width:0;height:222.75pt;z-index:251664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"/>
        </w:pict>
      </w:r>
      <w:r>
        <w:rPr>
          <w:noProof/>
        </w:rPr>
        <w:pict>
          <v:shape id="Прямая со стрелкой 16" o:spid="_x0000_s1056" type="#_x0000_t32" style="position:absolute;left:0;text-align:left;margin-left:405.45pt;margin-top:14.4pt;width:81.3pt;height:.05pt;flip:x;z-index:251665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"/>
        </w:pict>
      </w:r>
      <w:r>
        <w:rPr>
          <w:noProof/>
        </w:rPr>
        <w:pict>
          <v:shape id="Прямая со стрелкой 15" o:spid="_x0000_s1055" type="#_x0000_t32" style="position:absolute;left:0;text-align:left;margin-left:486.75pt;margin-top:15.15pt;width:0;height:162pt;z-index:251666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"/>
        </w:pict>
      </w:r>
      <w:r>
        <w:rPr>
          <w:noProof/>
        </w:rPr>
        <w:pict>
          <v:shape id="Прямая со стрелкой 14" o:spid="_x0000_s1054" type="#_x0000_t32" style="position:absolute;left:0;text-align:left;margin-left:458.7pt;margin-top:178.1pt;width:28.05pt;height:.05pt;flip:x;z-index:251667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"/>
        </w:pict>
      </w:r>
      <w:r>
        <w:rPr>
          <w:noProof/>
        </w:rPr>
        <w:pict>
          <v:shape id="Прямая со стрелкой 13" o:spid="_x0000_s1053" type="#_x0000_t32" style="position:absolute;left:0;text-align:left;margin-left:391.25pt;margin-top:146.25pt;width:0;height:92.35pt;z-index:251668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"/>
        </w:pict>
      </w:r>
      <w:r>
        <w:rPr>
          <w:noProof/>
        </w:rPr>
        <w:pict>
          <v:rect id="Прямоугольник 12" o:spid="_x0000_s1041" style="position:absolute;left:0;text-align:left;margin-left:66.45pt;margin-top:218.15pt;width:180pt;height:33.75pt;z-index:251670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" fillcolor="#fabf8f">
            <v:textbox>
              <w:txbxContent>
                <w:p w:rsidR="005C6D36" w:rsidRDefault="005C6D36" w:rsidP="005C6D36">
                  <w:pPr>
                    <w:pStyle w:val="a4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Материально – техническое и </w:t>
                  </w:r>
                </w:p>
                <w:p w:rsidR="005C6D36" w:rsidRDefault="005C6D36" w:rsidP="005C6D36">
                  <w:pPr>
                    <w:pStyle w:val="a4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методическое обеспечение</w:t>
                  </w:r>
                </w:p>
              </w:txbxContent>
            </v:textbox>
          </v:rect>
        </w:pict>
      </w:r>
      <w:r>
        <w:rPr>
          <w:noProof/>
        </w:rPr>
        <w:pict>
          <v:shape id="Прямая со стрелкой 11" o:spid="_x0000_s1052" type="#_x0000_t32" style="position:absolute;left:0;text-align:left;margin-left:-41.25pt;margin-top:235.85pt;width:107.7pt;height:.05pt;z-index:251671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"/>
        </w:pict>
      </w:r>
      <w:r>
        <w:rPr>
          <w:noProof/>
        </w:rPr>
        <w:pict>
          <v:shape id="Прямая со стрелкой 10" o:spid="_x0000_s1051" type="#_x0000_t32" style="position:absolute;left:0;text-align:left;margin-left:246.45pt;margin-top:235.9pt;width:144.75pt;height:0;z-index:251672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"/>
        </w:pict>
      </w:r>
      <w:r>
        <w:rPr>
          <w:noProof/>
        </w:rPr>
        <w:pict>
          <v:shape id="Прямая со стрелкой 9" o:spid="_x0000_s1050" type="#_x0000_t32" style="position:absolute;left:0;text-align:left;margin-left:85.95pt;margin-top:60.15pt;width:35.25pt;height:0;z-index:251673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"/>
        </w:pict>
      </w:r>
      <w:r>
        <w:rPr>
          <w:noProof/>
        </w:rPr>
        <w:pict>
          <v:shape id="Прямая со стрелкой 8" o:spid="_x0000_s1049" type="#_x0000_t32" style="position:absolute;left:0;text-align:left;margin-left:334.95pt;margin-top:60.15pt;width:14.25pt;height:0;z-index:251674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"/>
        </w:pict>
      </w:r>
      <w:r>
        <w:rPr>
          <w:noProof/>
        </w:rPr>
        <w:pict>
          <v:shape id="Прямая со стрелкой 7" o:spid="_x0000_s1048" type="#_x0000_t32" style="position:absolute;left:0;text-align:left;margin-left:349.2pt;margin-top:60.15pt;width:0;height:21.75pt;z-index:251675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"/>
        </w:pict>
      </w:r>
      <w:r>
        <w:rPr>
          <w:noProof/>
        </w:rPr>
        <w:pict>
          <v:shape id="Прямая со стрелкой 6" o:spid="_x0000_s1047" type="#_x0000_t32" style="position:absolute;left:0;text-align:left;margin-left:349.2pt;margin-top:81.9pt;width:42pt;height:0;z-index:251676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"/>
        </w:pict>
      </w:r>
      <w:r>
        <w:rPr>
          <w:noProof/>
        </w:rPr>
        <w:pict>
          <v:shape id="Прямая со стрелкой 5" o:spid="_x0000_s1046" type="#_x0000_t32" style="position:absolute;left:0;text-align:left;margin-left:391.2pt;margin-top:81.9pt;width:0;height:15pt;z-index:251677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"/>
        </w:pict>
      </w:r>
      <w:r>
        <w:rPr>
          <w:noProof/>
        </w:rPr>
        <w:pict>
          <v:shape id="Прямая со стрелкой 4" o:spid="_x0000_s1045" type="#_x0000_t32" style="position:absolute;left:0;text-align:left;margin-left:475.95pt;margin-top:116.15pt;width:5.55pt;height:0;z-index:251678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"/>
        </w:pict>
      </w:r>
      <w:r>
        <w:rPr>
          <w:noProof/>
        </w:rPr>
        <w:pict>
          <v:shape id="Прямая со стрелкой 3" o:spid="_x0000_s1044" type="#_x0000_t32" style="position:absolute;left:0;text-align:left;margin-left:481.5pt;margin-top:37.75pt;width:0;height:78pt;flip:y;z-index:251679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"/>
        </w:pict>
      </w:r>
      <w:r>
        <w:rPr>
          <w:noProof/>
        </w:rPr>
        <w:pict>
          <v:shape id="Прямая со стрелкой 2" o:spid="_x0000_s1043" type="#_x0000_t32" style="position:absolute;left:0;text-align:left;margin-left:60.45pt;margin-top:37.75pt;width:421.05pt;height:.05pt;flip:x;z-index:251680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"/>
        </w:pict>
      </w:r>
      <w:r>
        <w:rPr>
          <w:noProof/>
        </w:rPr>
        <w:pict>
          <v:shape id="Прямая со стрелкой 1" o:spid="_x0000_s1042" type="#_x0000_t32" style="position:absolute;left:0;text-align:left;margin-left:60.45pt;margin-top:37.65pt;width:0;height:12pt;z-index:2516812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"/>
        </w:pict>
      </w:r>
    </w:p>
    <w:p w:rsidR="005C6D36" w:rsidRDefault="005C6D36" w:rsidP="005C6D36">
      <w:pPr>
        <w:pStyle w:val="a4"/>
        <w:jc w:val="center"/>
      </w:pPr>
    </w:p>
    <w:p w:rsidR="005C6D36" w:rsidRDefault="005C6D36" w:rsidP="005C6D36">
      <w:pPr>
        <w:pStyle w:val="a4"/>
        <w:jc w:val="center"/>
      </w:pPr>
    </w:p>
    <w:p w:rsidR="005C6D36" w:rsidRDefault="005C6D36" w:rsidP="005C6D36">
      <w:pPr>
        <w:pStyle w:val="a4"/>
        <w:jc w:val="center"/>
      </w:pPr>
    </w:p>
    <w:p w:rsidR="005C6D36" w:rsidRDefault="005C6D36" w:rsidP="005C6D36">
      <w:pPr>
        <w:pStyle w:val="a4"/>
        <w:jc w:val="center"/>
      </w:pPr>
    </w:p>
    <w:p w:rsidR="005C6D36" w:rsidRDefault="005C6D36" w:rsidP="005C6D36">
      <w:pPr>
        <w:pStyle w:val="a4"/>
        <w:jc w:val="center"/>
      </w:pPr>
    </w:p>
    <w:p w:rsidR="005C6D36" w:rsidRDefault="005C6D36" w:rsidP="005C6D36">
      <w:pPr>
        <w:pStyle w:val="a4"/>
        <w:jc w:val="center"/>
      </w:pPr>
    </w:p>
    <w:p w:rsidR="005C6D36" w:rsidRDefault="005C6D36" w:rsidP="005C6D36">
      <w:pPr>
        <w:pStyle w:val="a4"/>
        <w:jc w:val="center"/>
      </w:pPr>
    </w:p>
    <w:p w:rsidR="005C6D36" w:rsidRDefault="005C6D36" w:rsidP="005C6D36">
      <w:pPr>
        <w:pStyle w:val="a4"/>
        <w:jc w:val="center"/>
      </w:pPr>
    </w:p>
    <w:p w:rsidR="005C6D36" w:rsidRDefault="005C6D36" w:rsidP="005C6D36">
      <w:pPr>
        <w:pStyle w:val="a4"/>
        <w:jc w:val="center"/>
      </w:pPr>
    </w:p>
    <w:p w:rsidR="005C6D36" w:rsidRDefault="005C6D36" w:rsidP="005C6D36">
      <w:pPr>
        <w:pStyle w:val="a4"/>
        <w:jc w:val="center"/>
        <w:rPr>
          <w:rFonts w:ascii="TimesNewRomanPSMT" w:hAnsi="TimesNewRomanPSMT" w:cs="TimesNewRomanPSMT"/>
        </w:rPr>
      </w:pPr>
    </w:p>
    <w:p w:rsidR="005C6D36" w:rsidRDefault="005C6D36" w:rsidP="005C6D36">
      <w:pPr>
        <w:pStyle w:val="a4"/>
        <w:jc w:val="center"/>
        <w:rPr>
          <w:rFonts w:ascii="TimesNewRomanPSMT" w:hAnsi="TimesNewRomanPSMT" w:cs="TimesNewRomanPSMT"/>
        </w:rPr>
      </w:pPr>
    </w:p>
    <w:p w:rsidR="005C6D36" w:rsidRDefault="005C6D36" w:rsidP="005C6D36">
      <w:pPr>
        <w:pStyle w:val="a4"/>
        <w:jc w:val="center"/>
        <w:rPr>
          <w:rFonts w:ascii="TimesNewRomanPSMT" w:hAnsi="TimesNewRomanPSMT" w:cs="TimesNewRomanPSMT"/>
        </w:rPr>
      </w:pPr>
    </w:p>
    <w:p w:rsidR="005C6D36" w:rsidRDefault="005C6D36" w:rsidP="005C6D36">
      <w:pPr>
        <w:pStyle w:val="a4"/>
        <w:jc w:val="center"/>
        <w:rPr>
          <w:rFonts w:ascii="TimesNewRomanPSMT" w:hAnsi="TimesNewRomanPSMT" w:cs="TimesNewRomanPSMT"/>
        </w:rPr>
      </w:pPr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NewRomanPSMT" w:hAnsi="TimesNewRomanPSMT" w:cs="TimesNewRomanPSMT"/>
        </w:rPr>
      </w:pPr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NewRomanPSMT" w:hAnsi="TimesNewRomanPSMT" w:cs="TimesNewRomanPSMT"/>
        </w:rPr>
      </w:pPr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NewRomanPSMT" w:hAnsi="TimesNewRomanPSMT" w:cs="TimesNewRomanPSMT"/>
        </w:rPr>
      </w:pPr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NewRomanPSMT" w:hAnsi="TimesNewRomanPSMT" w:cs="TimesNewRomanPSMT"/>
        </w:rPr>
      </w:pPr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NewRomanPSMT" w:hAnsi="TimesNewRomanPSMT" w:cs="TimesNewRomanPSMT"/>
        </w:rPr>
      </w:pPr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NewRomanPSMT" w:hAnsi="TimesNewRomanPSMT" w:cs="TimesNewRomanPSMT"/>
        </w:rPr>
      </w:pPr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NewRomanPSMT" w:hAnsi="TimesNewRomanPSMT" w:cs="TimesNewRomanPSMT"/>
        </w:rPr>
      </w:pPr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NewRomanPSMT" w:hAnsi="TimesNewRomanPSMT" w:cs="TimesNewRomanPSMT"/>
        </w:rPr>
        <w:t xml:space="preserve">3.9. </w:t>
      </w:r>
      <w:r>
        <w:rPr>
          <w:rFonts w:ascii="Times New Roman" w:hAnsi="Times New Roman"/>
        </w:rPr>
        <w:t xml:space="preserve">В отношении характеристик, которые вообще или практически не поддаются измерению, система количественных оценок дополняется качественными оценками. </w:t>
      </w:r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3.10. Основными инструментами, позволяющими дать качественную оценку системе образования, </w:t>
      </w:r>
      <w:proofErr w:type="gramStart"/>
      <w:r>
        <w:rPr>
          <w:rFonts w:ascii="Times New Roman" w:hAnsi="Times New Roman"/>
        </w:rPr>
        <w:t>являются</w:t>
      </w:r>
      <w:proofErr w:type="gramEnd"/>
      <w:r>
        <w:rPr>
          <w:rFonts w:ascii="Times New Roman" w:hAnsi="Times New Roman"/>
        </w:rPr>
        <w:t xml:space="preserve"> анализ изменений характеристик во времени (динамический анализ) и сравнение одних характеристик с аналогичными в рамках образовательной системы (сопоставительный анализ). </w:t>
      </w:r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3.11. При оценке качества образования в Школе основными методами установления фактических значений показателей являются экспертиза и измерение: </w:t>
      </w:r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</w:rPr>
        <w:tab/>
        <w:t>-экспертиза</w:t>
      </w:r>
      <w:r>
        <w:rPr>
          <w:rFonts w:ascii="Times New Roman" w:hAnsi="Times New Roman"/>
        </w:rPr>
        <w:t xml:space="preserve"> – всестороннее изучение состояния образовательных процессов, условий и результатов образовательной деятельности;</w:t>
      </w:r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</w:rPr>
        <w:tab/>
        <w:t>-измерение</w:t>
      </w:r>
      <w:r>
        <w:rPr>
          <w:rFonts w:ascii="Times New Roman" w:hAnsi="Times New Roman"/>
        </w:rPr>
        <w:t xml:space="preserve"> – оценка уровня образовательных достижений с помощью контрольных измерительных материалов (традиционных контрольных работ, тестов, анкет и др.), имеющих стандартизированную форму и содержание которых соответствует реализуемым в Школе образовательным программам.</w:t>
      </w:r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NewRomanPSMT" w:hAnsi="TimesNewRomanPSMT" w:cs="TimesNewRomanPSMT"/>
        </w:rPr>
      </w:pPr>
      <w:r>
        <w:rPr>
          <w:rFonts w:ascii="Times New Roman" w:hAnsi="Times New Roman"/>
        </w:rPr>
        <w:t>3.12. К формам проведения мониторинга относятся:</w:t>
      </w:r>
    </w:p>
    <w:p w:rsidR="005C6D36" w:rsidRDefault="005C6D36" w:rsidP="005C6D36">
      <w:pPr>
        <w:spacing w:after="0" w:line="240" w:lineRule="auto"/>
        <w:ind w:left="92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тестирование, анкетирование, </w:t>
      </w:r>
    </w:p>
    <w:p w:rsidR="005C6D36" w:rsidRDefault="005C6D36" w:rsidP="005C6D36">
      <w:pPr>
        <w:spacing w:after="0" w:line="240" w:lineRule="auto"/>
        <w:ind w:left="92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проведение контрольных и других квалификационных работ,</w:t>
      </w:r>
    </w:p>
    <w:p w:rsidR="005C6D36" w:rsidRDefault="005C6D36" w:rsidP="005C6D36">
      <w:pPr>
        <w:spacing w:after="0" w:line="240" w:lineRule="auto"/>
        <w:ind w:left="92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статистическая обработка информации и др.</w:t>
      </w:r>
    </w:p>
    <w:p w:rsidR="005C6D36" w:rsidRDefault="005C6D36" w:rsidP="005C6D36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 основным направлениям системы мониторинга Школы относятся: </w:t>
      </w:r>
    </w:p>
    <w:p w:rsidR="005C6D36" w:rsidRDefault="005C6D36" w:rsidP="005C6D36">
      <w:pPr>
        <w:spacing w:after="0" w:line="240" w:lineRule="auto"/>
        <w:ind w:left="480"/>
        <w:jc w:val="both"/>
        <w:rPr>
          <w:rFonts w:ascii="Times New Roman" w:hAnsi="Times New Roman"/>
        </w:rPr>
      </w:pPr>
    </w:p>
    <w:tbl>
      <w:tblPr>
        <w:tblW w:w="100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CCCCCC"/>
          <w:insideV w:val="outset" w:sz="6" w:space="0" w:color="CCCCCC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1225"/>
        <w:gridCol w:w="2263"/>
        <w:gridCol w:w="6562"/>
      </w:tblGrid>
      <w:tr w:rsidR="005C6D36" w:rsidTr="005C6D36">
        <w:trPr>
          <w:trHeight w:val="207"/>
          <w:jc w:val="center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Раздел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br w:type="page"/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  <w:t>Критерии</w:t>
            </w:r>
          </w:p>
        </w:tc>
        <w:tc>
          <w:tcPr>
            <w:tcW w:w="6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  <w:t>Показатели</w:t>
            </w:r>
          </w:p>
        </w:tc>
      </w:tr>
      <w:tr w:rsidR="005C6D36" w:rsidTr="005C6D36">
        <w:trPr>
          <w:cantSplit/>
          <w:trHeight w:val="2225"/>
          <w:jc w:val="center"/>
        </w:trPr>
        <w:tc>
          <w:tcPr>
            <w:tcW w:w="12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lastRenderedPageBreak/>
              <w:t xml:space="preserve">Система мониторинга и диагностики качества образовательной деятельности </w:t>
            </w:r>
            <w:r>
              <w:rPr>
                <w:rFonts w:ascii="Times New Roman" w:hAnsi="Times New Roman"/>
                <w:i/>
                <w:sz w:val="20"/>
                <w:szCs w:val="20"/>
                <w:lang w:eastAsia="en-US"/>
              </w:rPr>
              <w:t>(учащиеся, родители)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Образовательные результаты по уровням образования (внутренняя оценка)</w:t>
            </w:r>
          </w:p>
        </w:tc>
        <w:tc>
          <w:tcPr>
            <w:tcW w:w="6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Качество преподавания предметов;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доля учащихся, которые учатся на «4» и «5»;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доля учащихся, которые участвуют в конкурсах, олимпиадах, научно-практических конференциях;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доля учащихся, имеющих академическую задолженность;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доля учащихся 9 классов, получивших документ об образовании;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доля учащихся 9 классов, получивших документ об образовании особого образца;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доля учащихся, имеющих положительные оценки по итогам административных (директорских) контрольных работ. </w:t>
            </w:r>
          </w:p>
        </w:tc>
      </w:tr>
      <w:tr w:rsidR="005C6D36" w:rsidTr="005C6D36">
        <w:trPr>
          <w:cantSplit/>
          <w:trHeight w:val="1744"/>
          <w:jc w:val="center"/>
        </w:trPr>
        <w:tc>
          <w:tcPr>
            <w:tcW w:w="12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D36" w:rsidRDefault="005C6D3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Воспитанность </w:t>
            </w:r>
          </w:p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и здоровье </w:t>
            </w:r>
          </w:p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учащихся</w:t>
            </w:r>
          </w:p>
        </w:tc>
        <w:tc>
          <w:tcPr>
            <w:tcW w:w="6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Соотношение доли детей, имеющих отклонение в здоровье, до поступления в школу к доле детей с отклонениями в здоровье в возрасте 15 лет;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оценка психологического климата в школе;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уровень воспитанности учащихся;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уровень развития ученического самоуправления;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общеинтеллектуальные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умения учащихся;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доля учащихся, которые занимаются спортом;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доля учащихся, которые занимаются в спортивных секциях.</w:t>
            </w:r>
          </w:p>
        </w:tc>
      </w:tr>
      <w:tr w:rsidR="005C6D36" w:rsidTr="005C6D36">
        <w:trPr>
          <w:cantSplit/>
          <w:trHeight w:val="1067"/>
          <w:jc w:val="center"/>
        </w:trPr>
        <w:tc>
          <w:tcPr>
            <w:tcW w:w="12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D36" w:rsidRDefault="005C6D3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Социализация </w:t>
            </w:r>
          </w:p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учащихся</w:t>
            </w:r>
          </w:p>
        </w:tc>
        <w:tc>
          <w:tcPr>
            <w:tcW w:w="6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Доля выпускников, не работающих и не продолживших обучение, к численности выпускников;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доля учащихся, состоящих на учете в ОПДН, КДН к общей численности учащихся;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доля выпускников, поступивших в специальные учебные заведения. </w:t>
            </w:r>
          </w:p>
        </w:tc>
      </w:tr>
      <w:tr w:rsidR="005C6D36" w:rsidTr="005C6D36">
        <w:trPr>
          <w:cantSplit/>
          <w:trHeight w:val="1111"/>
          <w:jc w:val="center"/>
        </w:trPr>
        <w:tc>
          <w:tcPr>
            <w:tcW w:w="12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D36" w:rsidRDefault="005C6D3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Готовность </w:t>
            </w:r>
          </w:p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родителей к участию</w:t>
            </w:r>
          </w:p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в управлении </w:t>
            </w:r>
          </w:p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школой</w:t>
            </w:r>
          </w:p>
        </w:tc>
        <w:tc>
          <w:tcPr>
            <w:tcW w:w="6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Доля родителей, участвующих в «жизни школы»;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отношение родителей к школе, оценка их удовлетворённости образовательными возможностями школы.</w:t>
            </w:r>
          </w:p>
        </w:tc>
      </w:tr>
      <w:tr w:rsidR="005C6D36" w:rsidTr="005C6D36">
        <w:trPr>
          <w:cantSplit/>
          <w:trHeight w:val="2248"/>
          <w:jc w:val="center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Мониторинг эффективности управленческой </w:t>
            </w:r>
          </w:p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деятельности </w:t>
            </w:r>
          </w:p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i/>
                <w:sz w:val="20"/>
                <w:szCs w:val="20"/>
                <w:lang w:eastAsia="en-US"/>
              </w:rPr>
              <w:t>(администрация)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Оценка </w:t>
            </w:r>
          </w:p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деятельности</w:t>
            </w:r>
          </w:p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руководителей </w:t>
            </w:r>
          </w:p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Школы</w:t>
            </w:r>
          </w:p>
        </w:tc>
        <w:tc>
          <w:tcPr>
            <w:tcW w:w="6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Управленческая деятельность руководителей Школы, удовлетворённость их своим трудом (самооценка и оценка коллективом стиля управленческой деятельности, соответствия его условиям реализации образовательных программ).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5C6D36" w:rsidTr="005C6D36">
        <w:trPr>
          <w:cantSplit/>
          <w:trHeight w:val="2617"/>
          <w:jc w:val="center"/>
        </w:trPr>
        <w:tc>
          <w:tcPr>
            <w:tcW w:w="12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Мониторинг эффективности деятельности методических объединений и отдельных педагогов </w:t>
            </w:r>
            <w:r>
              <w:rPr>
                <w:rFonts w:ascii="Times New Roman" w:hAnsi="Times New Roman"/>
                <w:i/>
                <w:sz w:val="20"/>
                <w:szCs w:val="20"/>
                <w:lang w:eastAsia="en-US"/>
              </w:rPr>
              <w:t>(учителя)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Школьные</w:t>
            </w:r>
          </w:p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методические </w:t>
            </w:r>
          </w:p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объединения</w:t>
            </w:r>
          </w:p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(далее – ШМО)</w:t>
            </w:r>
          </w:p>
        </w:tc>
        <w:tc>
          <w:tcPr>
            <w:tcW w:w="6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Повышение квалификации педагогов;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посещение уроков, внеклассных и дополнительных занятий, кружков;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организация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взаимопосещения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уроков;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внеурочная деятельность по предмету;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разработки методических пособий;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наличие публикаций педагогов;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участие в конкурсах;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работа МО по изучению, обобщению и распространению опыта;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отношение педагогов к ШМО;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ведение документации ШМО;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проведение заседаний ШМО и их посещаемость.</w:t>
            </w:r>
          </w:p>
        </w:tc>
      </w:tr>
      <w:tr w:rsidR="005C6D36" w:rsidTr="005C6D36">
        <w:trPr>
          <w:cantSplit/>
          <w:trHeight w:val="1134"/>
          <w:jc w:val="center"/>
        </w:trPr>
        <w:tc>
          <w:tcPr>
            <w:tcW w:w="12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D36" w:rsidRDefault="005C6D3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Потенциал</w:t>
            </w:r>
          </w:p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учителей</w:t>
            </w:r>
          </w:p>
        </w:tc>
        <w:tc>
          <w:tcPr>
            <w:tcW w:w="6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Доля учителей, которые используют современные педагогические технологии;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доля учителей, которые используют ИКТ на уроках;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доля педагогических работников, имеющих первую квалификационную категорию;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доля педагогических работников, имеющих высшую квалификационную категорию; 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доля педагогических работников, прошедших курсы повышения квалификации; 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доля педагогических работников, выступавших на РМО; 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доля педагогических работников, принимавших участие в конкурсах «Учитель года», «Классный руководитель года» и др. </w:t>
            </w:r>
          </w:p>
        </w:tc>
      </w:tr>
      <w:tr w:rsidR="005C6D36" w:rsidTr="005C6D36">
        <w:trPr>
          <w:cantSplit/>
          <w:trHeight w:val="1134"/>
          <w:jc w:val="center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Материально-техническое оснащение, методическое обеспечение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Соответствие </w:t>
            </w:r>
          </w:p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требованиям </w:t>
            </w:r>
          </w:p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к условиям </w:t>
            </w:r>
          </w:p>
          <w:p w:rsidR="005C6D36" w:rsidRDefault="005C6D3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обучения</w:t>
            </w:r>
          </w:p>
        </w:tc>
        <w:tc>
          <w:tcPr>
            <w:tcW w:w="6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Укомплектованность         педагогическими     кадрами,         имеющими необходимую квалификацию, по каждому из предметов учебного плана;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соответствие   нормам и требованиям СанПиН; 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наличие дополнительного образования, количество программ дополнительного образования;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наличие столовой для организации горячего питания в соответствии с утвержденными нормами;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наличие оборудованного медицинского кабинета.</w:t>
            </w:r>
          </w:p>
          <w:p w:rsidR="005C6D36" w:rsidRDefault="005C6D36">
            <w:pPr>
              <w:pStyle w:val="a4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обеспеченность учебниками, учебно-методической литературой, электронными ресурсами.</w:t>
            </w:r>
          </w:p>
        </w:tc>
      </w:tr>
    </w:tbl>
    <w:p w:rsidR="005C6D36" w:rsidRDefault="005C6D36" w:rsidP="005C6D36">
      <w:pPr>
        <w:shd w:val="clear" w:color="auto" w:fill="FFFFFF"/>
        <w:spacing w:after="0" w:line="240" w:lineRule="auto"/>
        <w:ind w:right="-114"/>
        <w:rPr>
          <w:rFonts w:ascii="Times New Roman" w:hAnsi="Times New Roman"/>
          <w:b/>
          <w:spacing w:val="-7"/>
          <w:sz w:val="24"/>
          <w:szCs w:val="24"/>
        </w:rPr>
      </w:pPr>
    </w:p>
    <w:p w:rsidR="005C6D36" w:rsidRDefault="005C6D36" w:rsidP="005C6D36">
      <w:pPr>
        <w:shd w:val="clear" w:color="auto" w:fill="FFFFFF"/>
        <w:spacing w:after="0" w:line="240" w:lineRule="auto"/>
        <w:ind w:right="-114"/>
        <w:rPr>
          <w:rFonts w:ascii="Times New Roman" w:hAnsi="Times New Roman"/>
          <w:b/>
          <w:spacing w:val="-7"/>
        </w:rPr>
      </w:pPr>
      <w:r>
        <w:rPr>
          <w:rFonts w:ascii="Times New Roman" w:hAnsi="Times New Roman"/>
          <w:b/>
          <w:spacing w:val="-7"/>
        </w:rPr>
        <w:t>4</w:t>
      </w:r>
      <w:r>
        <w:rPr>
          <w:rFonts w:ascii="Times New Roman" w:hAnsi="Times New Roman"/>
          <w:b/>
        </w:rPr>
        <w:t>. Участники внутреннего мониторинга качества образования. Права участников мониторинга.</w:t>
      </w:r>
    </w:p>
    <w:p w:rsidR="005C6D36" w:rsidRDefault="005C6D36" w:rsidP="005C6D36">
      <w:pPr>
        <w:shd w:val="clear" w:color="auto" w:fill="FFFFFF"/>
        <w:spacing w:after="0" w:line="240" w:lineRule="auto"/>
        <w:ind w:right="-114"/>
        <w:jc w:val="both"/>
        <w:rPr>
          <w:rFonts w:ascii="Times New Roman" w:hAnsi="Times New Roman"/>
        </w:rPr>
      </w:pPr>
    </w:p>
    <w:p w:rsidR="005C6D36" w:rsidRDefault="005C6D36" w:rsidP="005C6D36">
      <w:pPr>
        <w:shd w:val="clear" w:color="auto" w:fill="FFFFFF"/>
        <w:spacing w:after="0" w:line="240" w:lineRule="auto"/>
        <w:ind w:right="-11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4.1. Мониторинг сопровождается </w:t>
      </w:r>
      <w:r>
        <w:rPr>
          <w:rFonts w:ascii="Times New Roman" w:hAnsi="Times New Roman"/>
          <w:iCs/>
        </w:rPr>
        <w:t>инструктированием</w:t>
      </w:r>
      <w:r>
        <w:rPr>
          <w:rFonts w:ascii="Times New Roman" w:hAnsi="Times New Roman"/>
          <w:i/>
          <w:iCs/>
        </w:rPr>
        <w:t xml:space="preserve"> – </w:t>
      </w:r>
      <w:r>
        <w:rPr>
          <w:rFonts w:ascii="Times New Roman" w:hAnsi="Times New Roman"/>
        </w:rPr>
        <w:t>обучением участников учебно-воспитательного процесса по вопросам применения норм законодательства на практике и разъяснением положений локальных нормативных актов.</w:t>
      </w:r>
    </w:p>
    <w:p w:rsidR="005C6D36" w:rsidRDefault="005C6D36" w:rsidP="005C6D36">
      <w:pPr>
        <w:shd w:val="clear" w:color="auto" w:fill="FFFFFF"/>
        <w:spacing w:after="0" w:line="240" w:lineRule="auto"/>
        <w:ind w:right="-11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4.2. Общее методическое руководство организацией и проведением мониторинга осуществляет директор школы  в соответствии с законами РФ «Об образовании в Российской Федерации» и РТ «Об образовании», Конвенцией о правах ребенка, Уставом Школы и локальными нормативными актами.</w:t>
      </w:r>
    </w:p>
    <w:p w:rsidR="005C6D36" w:rsidRDefault="005C6D36" w:rsidP="005C6D36">
      <w:pPr>
        <w:shd w:val="clear" w:color="auto" w:fill="FFFFFF"/>
        <w:spacing w:after="0" w:line="240" w:lineRule="auto"/>
        <w:ind w:right="-114"/>
        <w:jc w:val="both"/>
        <w:rPr>
          <w:rFonts w:ascii="Times New Roman" w:hAnsi="Times New Roman"/>
          <w:bCs/>
          <w:spacing w:val="-9"/>
        </w:rPr>
      </w:pPr>
      <w:r>
        <w:rPr>
          <w:rFonts w:ascii="Times New Roman" w:hAnsi="Times New Roman"/>
          <w:bCs/>
          <w:spacing w:val="-5"/>
        </w:rPr>
        <w:t xml:space="preserve">4.3. Школа  проводит внутренний мониторинг </w:t>
      </w:r>
      <w:r>
        <w:rPr>
          <w:rFonts w:ascii="Times New Roman" w:hAnsi="Times New Roman"/>
          <w:bCs/>
          <w:spacing w:val="-6"/>
        </w:rPr>
        <w:t>силами своих специалистов, имеющих соответственное образование, обладающих необходимой ква</w:t>
      </w:r>
      <w:r>
        <w:rPr>
          <w:rFonts w:ascii="Times New Roman" w:hAnsi="Times New Roman"/>
          <w:bCs/>
          <w:spacing w:val="-4"/>
        </w:rPr>
        <w:t>лификацией</w:t>
      </w:r>
      <w:r>
        <w:rPr>
          <w:rFonts w:ascii="Times New Roman" w:hAnsi="Times New Roman"/>
          <w:bCs/>
          <w:spacing w:val="-9"/>
        </w:rPr>
        <w:t>:</w:t>
      </w:r>
    </w:p>
    <w:p w:rsidR="005C6D36" w:rsidRDefault="005C6D36" w:rsidP="005C6D36">
      <w:pPr>
        <w:shd w:val="clear" w:color="auto" w:fill="FFFFFF"/>
        <w:tabs>
          <w:tab w:val="num" w:pos="0"/>
        </w:tabs>
        <w:spacing w:after="0" w:line="240" w:lineRule="auto"/>
        <w:ind w:firstLine="567"/>
        <w:jc w:val="both"/>
        <w:rPr>
          <w:rFonts w:ascii="Times New Roman" w:hAnsi="Times New Roman"/>
          <w:bCs/>
          <w:spacing w:val="-5"/>
        </w:rPr>
      </w:pPr>
      <w:r>
        <w:rPr>
          <w:rFonts w:ascii="Times New Roman" w:hAnsi="Times New Roman"/>
          <w:spacing w:val="8"/>
        </w:rPr>
        <w:t xml:space="preserve">4.3.1. </w:t>
      </w:r>
      <w:r>
        <w:rPr>
          <w:rFonts w:ascii="Times New Roman" w:hAnsi="Times New Roman"/>
          <w:bCs/>
          <w:i/>
          <w:spacing w:val="-5"/>
        </w:rPr>
        <w:t>аналитико-статистическая группа</w:t>
      </w:r>
      <w:r>
        <w:rPr>
          <w:rFonts w:ascii="Times New Roman" w:hAnsi="Times New Roman"/>
          <w:bCs/>
          <w:spacing w:val="-5"/>
        </w:rPr>
        <w:t>: директор школы, его заместители, руководители ШМО (организация сбора информации с последующим анализом);</w:t>
      </w:r>
    </w:p>
    <w:p w:rsidR="005C6D36" w:rsidRDefault="005C6D36" w:rsidP="005C6D36">
      <w:pPr>
        <w:shd w:val="clear" w:color="auto" w:fill="FFFFFF"/>
        <w:tabs>
          <w:tab w:val="num" w:pos="0"/>
        </w:tabs>
        <w:spacing w:after="0" w:line="240" w:lineRule="auto"/>
        <w:ind w:firstLine="567"/>
        <w:jc w:val="both"/>
        <w:rPr>
          <w:rFonts w:ascii="Times New Roman" w:hAnsi="Times New Roman"/>
          <w:bCs/>
          <w:spacing w:val="-5"/>
        </w:rPr>
      </w:pPr>
      <w:r>
        <w:rPr>
          <w:rFonts w:ascii="Times New Roman" w:hAnsi="Times New Roman"/>
          <w:bCs/>
          <w:spacing w:val="-5"/>
        </w:rPr>
        <w:t xml:space="preserve">4.3.2. </w:t>
      </w:r>
      <w:r>
        <w:rPr>
          <w:rFonts w:ascii="Times New Roman" w:hAnsi="Times New Roman"/>
          <w:bCs/>
          <w:i/>
          <w:spacing w:val="-5"/>
        </w:rPr>
        <w:t>творческая группа педагогов</w:t>
      </w:r>
      <w:r>
        <w:rPr>
          <w:rFonts w:ascii="Times New Roman" w:hAnsi="Times New Roman"/>
          <w:bCs/>
          <w:spacing w:val="-5"/>
        </w:rPr>
        <w:t xml:space="preserve"> (составители контрольно-измерительных материалов, тестов по предметам, диагностических работ);</w:t>
      </w:r>
    </w:p>
    <w:p w:rsidR="005C6D36" w:rsidRDefault="005C6D36" w:rsidP="005C6D36">
      <w:pPr>
        <w:shd w:val="clear" w:color="auto" w:fill="FFFFFF"/>
        <w:tabs>
          <w:tab w:val="num" w:pos="0"/>
        </w:tabs>
        <w:spacing w:after="0" w:line="240" w:lineRule="auto"/>
        <w:ind w:firstLine="567"/>
        <w:jc w:val="both"/>
        <w:rPr>
          <w:rFonts w:ascii="Times New Roman" w:hAnsi="Times New Roman"/>
          <w:bCs/>
          <w:spacing w:val="-5"/>
        </w:rPr>
      </w:pPr>
      <w:r>
        <w:rPr>
          <w:rFonts w:ascii="Times New Roman" w:hAnsi="Times New Roman"/>
          <w:bCs/>
          <w:spacing w:val="-5"/>
        </w:rPr>
        <w:t>4.3.3.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bCs/>
          <w:i/>
          <w:spacing w:val="-5"/>
        </w:rPr>
        <w:t>социологическая группа</w:t>
      </w:r>
      <w:r>
        <w:rPr>
          <w:rFonts w:ascii="Times New Roman" w:hAnsi="Times New Roman"/>
          <w:bCs/>
          <w:spacing w:val="-5"/>
        </w:rPr>
        <w:t>: классные руководители, социальный педагог (психодиагностика, социологические исследования и анализ данных).</w:t>
      </w:r>
    </w:p>
    <w:p w:rsidR="005C6D36" w:rsidRDefault="005C6D36" w:rsidP="005C6D36">
      <w:pPr>
        <w:shd w:val="clear" w:color="auto" w:fill="FFFFFF"/>
        <w:spacing w:after="0" w:line="240" w:lineRule="auto"/>
        <w:ind w:right="-113"/>
        <w:jc w:val="both"/>
        <w:rPr>
          <w:rFonts w:ascii="Times New Roman" w:hAnsi="Times New Roman"/>
        </w:rPr>
      </w:pPr>
      <w:r>
        <w:rPr>
          <w:rFonts w:ascii="Times New Roman" w:hAnsi="Times New Roman"/>
          <w:spacing w:val="3"/>
        </w:rPr>
        <w:t>4</w:t>
      </w:r>
      <w:r>
        <w:rPr>
          <w:rFonts w:ascii="Times New Roman" w:hAnsi="Times New Roman"/>
          <w:bCs/>
          <w:spacing w:val="-5"/>
        </w:rPr>
        <w:t>.4. По поручению директора школы могут осуществлять мониторинг другие специалисты, обладающие необходимой квалификацией и компетенцией.</w:t>
      </w:r>
    </w:p>
    <w:p w:rsidR="005C6D36" w:rsidRDefault="005C6D36" w:rsidP="005C6D36">
      <w:pPr>
        <w:shd w:val="clear" w:color="auto" w:fill="FFFFFF"/>
        <w:spacing w:after="0" w:line="240" w:lineRule="auto"/>
        <w:ind w:right="-11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4.5. Основными пользователями результатов мониторинга являются педагогические работники, администрация, учащиеся и их родители, отдел образования, представители общественности и др. </w:t>
      </w:r>
    </w:p>
    <w:p w:rsidR="005C6D36" w:rsidRDefault="005C6D36" w:rsidP="005C6D36">
      <w:pPr>
        <w:shd w:val="clear" w:color="auto" w:fill="FFFFFF"/>
        <w:spacing w:after="0" w:line="240" w:lineRule="auto"/>
        <w:ind w:right="-11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4.6. При проведении и использовании данных мониторинга администрация и педагогические работники пользуются возможностями единого информационного пространства Школы  (при обработке и внесении данных мониторинга в локальную сеть), ресурсами сети Интернет.</w:t>
      </w:r>
    </w:p>
    <w:p w:rsidR="005C6D36" w:rsidRDefault="005C6D36" w:rsidP="005C6D36">
      <w:pPr>
        <w:shd w:val="clear" w:color="auto" w:fill="FFFFFF"/>
        <w:spacing w:after="0" w:line="240" w:lineRule="auto"/>
        <w:ind w:right="-11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4.7. Родители учащихся имеют возможность ежедневно пользоваться электронным дневником, а также знакомиться с результатами мониторинговых исследований по качеству образования на родительских собраниях, через информацию, размещенную на сайте Школы. </w:t>
      </w:r>
    </w:p>
    <w:p w:rsidR="005C6D36" w:rsidRDefault="005C6D36" w:rsidP="005C6D36">
      <w:pPr>
        <w:shd w:val="clear" w:color="auto" w:fill="FFFFFF"/>
        <w:spacing w:after="0" w:line="240" w:lineRule="auto"/>
        <w:ind w:right="-11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4.8. Учащиеся и их родители участвуют в педагогических опросах, анкетировании по выявлению уровня их удовлетворенности образовательными услугами.</w:t>
      </w:r>
    </w:p>
    <w:p w:rsidR="005C6D36" w:rsidRDefault="005C6D36" w:rsidP="005C6D36">
      <w:pPr>
        <w:shd w:val="clear" w:color="auto" w:fill="FFFFFF"/>
        <w:spacing w:after="0"/>
        <w:ind w:right="-113"/>
        <w:jc w:val="both"/>
        <w:rPr>
          <w:rFonts w:ascii="Times New Roman" w:hAnsi="Times New Roman"/>
          <w:b/>
          <w:spacing w:val="-7"/>
        </w:rPr>
      </w:pPr>
    </w:p>
    <w:p w:rsidR="005C6D36" w:rsidRDefault="005C6D36" w:rsidP="005C6D36">
      <w:pPr>
        <w:shd w:val="clear" w:color="auto" w:fill="FFFFFF"/>
        <w:spacing w:after="0"/>
        <w:ind w:right="-113"/>
        <w:jc w:val="both"/>
        <w:rPr>
          <w:rFonts w:ascii="Times New Roman" w:hAnsi="Times New Roman"/>
          <w:b/>
          <w:spacing w:val="-7"/>
        </w:rPr>
      </w:pPr>
    </w:p>
    <w:p w:rsidR="005C6D36" w:rsidRDefault="005C6D36" w:rsidP="005C6D36">
      <w:pPr>
        <w:shd w:val="clear" w:color="auto" w:fill="FFFFFF"/>
        <w:spacing w:after="0"/>
        <w:ind w:right="-113"/>
        <w:jc w:val="both"/>
        <w:rPr>
          <w:rFonts w:ascii="Times New Roman" w:hAnsi="Times New Roman"/>
          <w:b/>
          <w:spacing w:val="-7"/>
        </w:rPr>
      </w:pPr>
      <w:r>
        <w:rPr>
          <w:rFonts w:ascii="Times New Roman" w:hAnsi="Times New Roman"/>
          <w:b/>
          <w:spacing w:val="-7"/>
        </w:rPr>
        <w:lastRenderedPageBreak/>
        <w:t>5. Периодичность и виды мониторинговых исследований.</w:t>
      </w:r>
    </w:p>
    <w:p w:rsidR="005C6D36" w:rsidRDefault="005C6D36" w:rsidP="005C6D36">
      <w:pPr>
        <w:shd w:val="clear" w:color="auto" w:fill="FFFFFF"/>
        <w:spacing w:after="0" w:line="240" w:lineRule="auto"/>
        <w:ind w:right="-113"/>
        <w:jc w:val="both"/>
        <w:rPr>
          <w:rFonts w:ascii="Times New Roman" w:hAnsi="Times New Roman"/>
        </w:rPr>
      </w:pPr>
    </w:p>
    <w:p w:rsidR="005C6D36" w:rsidRDefault="005C6D36" w:rsidP="005C6D36">
      <w:pPr>
        <w:shd w:val="clear" w:color="auto" w:fill="FFFFFF"/>
        <w:spacing w:after="0" w:line="240" w:lineRule="auto"/>
        <w:ind w:right="-11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5.1. </w:t>
      </w:r>
      <w:r>
        <w:rPr>
          <w:rFonts w:ascii="Times New Roman" w:hAnsi="Times New Roman"/>
          <w:bCs/>
        </w:rPr>
        <w:t>Периодичность и виды внутреннего мониторинга качества образования определяются необходимостью получения объективной информации о реальном состоянии дел в Школе.</w:t>
      </w:r>
    </w:p>
    <w:p w:rsidR="005C6D36" w:rsidRDefault="005C6D36" w:rsidP="005C6D36">
      <w:pPr>
        <w:shd w:val="clear" w:color="auto" w:fill="FFFFFF"/>
        <w:spacing w:after="0" w:line="240" w:lineRule="auto"/>
        <w:ind w:right="-11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5.2. План, по которому осуществляется мониторинг, доводится до всех участников учебного процесса Школы в течение месяца (на планерках, собраниях, совещаниях и т. д.).</w:t>
      </w:r>
    </w:p>
    <w:p w:rsidR="005C6D36" w:rsidRDefault="005C6D36" w:rsidP="005C6D36">
      <w:pPr>
        <w:shd w:val="clear" w:color="auto" w:fill="FFFFFF"/>
        <w:spacing w:after="0" w:line="240" w:lineRule="auto"/>
        <w:ind w:right="-11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5.3. Продолжительность тематических, либо комплексных мониторингов не должна превышать 5-10 дней. Члены педагогического коллектива Школы должны быть предупреждены о предстоящем мониторинге. В исключительных случаях оперативный мониторинг возможен без предупреждения.</w:t>
      </w:r>
    </w:p>
    <w:p w:rsidR="005C6D36" w:rsidRDefault="005C6D36" w:rsidP="005C6D36">
      <w:pPr>
        <w:shd w:val="clear" w:color="auto" w:fill="FFFFFF"/>
        <w:spacing w:after="0" w:line="240" w:lineRule="auto"/>
        <w:ind w:right="-11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5.4. Для осуществления комплексного мониторинга формируется рабочая группа специалистов, определяется тема мониторинга, устанавливаются сроки представления итоговых материалов, разрабатывается и утверждается план.</w:t>
      </w:r>
    </w:p>
    <w:p w:rsidR="005C6D36" w:rsidRDefault="005C6D36" w:rsidP="005C6D36">
      <w:pPr>
        <w:shd w:val="clear" w:color="auto" w:fill="FFFFFF"/>
        <w:spacing w:after="0" w:line="240" w:lineRule="auto"/>
        <w:ind w:right="-11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5.5. План устанавливает особенности данного вида мониторинга и должен обеспечить достаточную информированность и сравнимость результатов мониторинга для подготовки справки (итогового документа) по отдельным разделам деятельности школы или должностного лица.</w:t>
      </w:r>
    </w:p>
    <w:p w:rsidR="005C6D36" w:rsidRDefault="005C6D36" w:rsidP="005C6D36">
      <w:pPr>
        <w:shd w:val="clear" w:color="auto" w:fill="FFFFFF"/>
        <w:spacing w:after="0" w:line="240" w:lineRule="auto"/>
        <w:ind w:right="-11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5.6. В ходе проведения мониторинга и после его окончания специалисты, осуществляющие мониторинг,  при необходимости проводят инструктирование членов учебно-воспитательного процесса по вопросам, относящимся к предмету мониторинга. Результаты проведенного мониторинга доводятся до сведения педагогического коллектива.</w:t>
      </w:r>
    </w:p>
    <w:p w:rsidR="005C6D36" w:rsidRDefault="005C6D36" w:rsidP="005C6D36">
      <w:pPr>
        <w:shd w:val="clear" w:color="auto" w:fill="FFFFFF"/>
        <w:spacing w:after="0" w:line="240" w:lineRule="auto"/>
        <w:ind w:right="-11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5.7. В Учреждении осуществляются следующие виды внутреннего мониторинга:</w:t>
      </w:r>
    </w:p>
    <w:p w:rsidR="005C6D36" w:rsidRDefault="005C6D36" w:rsidP="005C6D36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5.7.1. </w:t>
      </w:r>
      <w:r>
        <w:rPr>
          <w:i/>
          <w:sz w:val="22"/>
          <w:szCs w:val="22"/>
        </w:rPr>
        <w:t>по этапам обучения</w:t>
      </w:r>
      <w:r>
        <w:rPr>
          <w:sz w:val="22"/>
          <w:szCs w:val="22"/>
        </w:rPr>
        <w:t xml:space="preserve">: </w:t>
      </w:r>
      <w:proofErr w:type="gramStart"/>
      <w:r>
        <w:rPr>
          <w:sz w:val="22"/>
          <w:szCs w:val="22"/>
        </w:rPr>
        <w:t>входной</w:t>
      </w:r>
      <w:proofErr w:type="gramEnd"/>
      <w:r>
        <w:rPr>
          <w:sz w:val="22"/>
          <w:szCs w:val="22"/>
        </w:rPr>
        <w:t>, промежуточный, итоговый;</w:t>
      </w:r>
    </w:p>
    <w:p w:rsidR="005C6D36" w:rsidRDefault="005C6D36" w:rsidP="005C6D36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5.7.2. </w:t>
      </w:r>
      <w:r>
        <w:rPr>
          <w:i/>
          <w:sz w:val="22"/>
          <w:szCs w:val="22"/>
        </w:rPr>
        <w:t>по временной зависимости</w:t>
      </w:r>
      <w:r>
        <w:rPr>
          <w:sz w:val="22"/>
          <w:szCs w:val="22"/>
        </w:rPr>
        <w:t xml:space="preserve">: </w:t>
      </w:r>
      <w:proofErr w:type="gramStart"/>
      <w:r>
        <w:rPr>
          <w:sz w:val="22"/>
          <w:szCs w:val="22"/>
        </w:rPr>
        <w:t>ретроспективный</w:t>
      </w:r>
      <w:proofErr w:type="gramEnd"/>
      <w:r>
        <w:rPr>
          <w:sz w:val="22"/>
          <w:szCs w:val="22"/>
        </w:rPr>
        <w:t>, текущий, опережающий;</w:t>
      </w:r>
    </w:p>
    <w:p w:rsidR="005C6D36" w:rsidRDefault="005C6D36" w:rsidP="005C6D36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5.7.3. </w:t>
      </w:r>
      <w:r>
        <w:rPr>
          <w:i/>
          <w:sz w:val="22"/>
          <w:szCs w:val="22"/>
        </w:rPr>
        <w:t>по частоте процедур</w:t>
      </w:r>
      <w:r>
        <w:rPr>
          <w:sz w:val="22"/>
          <w:szCs w:val="22"/>
        </w:rPr>
        <w:t xml:space="preserve">: </w:t>
      </w:r>
      <w:proofErr w:type="gramStart"/>
      <w:r>
        <w:rPr>
          <w:sz w:val="22"/>
          <w:szCs w:val="22"/>
        </w:rPr>
        <w:t>разовый</w:t>
      </w:r>
      <w:proofErr w:type="gramEnd"/>
      <w:r>
        <w:rPr>
          <w:sz w:val="22"/>
          <w:szCs w:val="22"/>
        </w:rPr>
        <w:t>, периодический, систематический;</w:t>
      </w:r>
    </w:p>
    <w:p w:rsidR="005C6D36" w:rsidRDefault="005C6D36" w:rsidP="005C6D36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5.7.4. </w:t>
      </w:r>
      <w:r>
        <w:rPr>
          <w:i/>
          <w:sz w:val="22"/>
          <w:szCs w:val="22"/>
        </w:rPr>
        <w:t>по формам объективно-субъектных отношений</w:t>
      </w:r>
      <w:r>
        <w:rPr>
          <w:sz w:val="22"/>
          <w:szCs w:val="22"/>
        </w:rPr>
        <w:t>: самоконтроль, взаимоконтроль, внешний контроль;</w:t>
      </w:r>
    </w:p>
    <w:p w:rsidR="005C6D36" w:rsidRDefault="005C6D36" w:rsidP="005C6D36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5.7.5. </w:t>
      </w:r>
      <w:r>
        <w:rPr>
          <w:i/>
          <w:sz w:val="22"/>
          <w:szCs w:val="22"/>
        </w:rPr>
        <w:t>по продолжительности</w:t>
      </w:r>
      <w:r>
        <w:rPr>
          <w:sz w:val="22"/>
          <w:szCs w:val="22"/>
        </w:rPr>
        <w:t xml:space="preserve">: </w:t>
      </w:r>
      <w:proofErr w:type="gramStart"/>
      <w:r>
        <w:rPr>
          <w:sz w:val="22"/>
          <w:szCs w:val="22"/>
        </w:rPr>
        <w:t>краткосрочный</w:t>
      </w:r>
      <w:proofErr w:type="gramEnd"/>
      <w:r>
        <w:rPr>
          <w:sz w:val="22"/>
          <w:szCs w:val="22"/>
        </w:rPr>
        <w:t xml:space="preserve"> </w:t>
      </w:r>
      <w:r>
        <w:rPr>
          <w:i/>
          <w:iCs/>
          <w:spacing w:val="-1"/>
          <w:sz w:val="22"/>
          <w:szCs w:val="22"/>
        </w:rPr>
        <w:t xml:space="preserve">– </w:t>
      </w:r>
      <w:r>
        <w:rPr>
          <w:sz w:val="22"/>
          <w:szCs w:val="22"/>
        </w:rPr>
        <w:t xml:space="preserve">ориентирован на промежуточные результаты качества образования, долгосрочный </w:t>
      </w:r>
      <w:r>
        <w:rPr>
          <w:i/>
          <w:iCs/>
          <w:spacing w:val="-1"/>
          <w:sz w:val="22"/>
          <w:szCs w:val="22"/>
        </w:rPr>
        <w:t>–</w:t>
      </w:r>
      <w:r>
        <w:rPr>
          <w:sz w:val="22"/>
          <w:szCs w:val="22"/>
        </w:rPr>
        <w:t xml:space="preserve"> на реализацию Программы развития Школы и плана </w:t>
      </w:r>
      <w:proofErr w:type="spellStart"/>
      <w:r>
        <w:rPr>
          <w:sz w:val="22"/>
          <w:szCs w:val="22"/>
        </w:rPr>
        <w:t>внутришкольного</w:t>
      </w:r>
      <w:proofErr w:type="spellEnd"/>
      <w:r>
        <w:rPr>
          <w:sz w:val="22"/>
          <w:szCs w:val="22"/>
        </w:rPr>
        <w:t xml:space="preserve"> контроля.</w:t>
      </w:r>
    </w:p>
    <w:p w:rsidR="005C6D36" w:rsidRDefault="005C6D36" w:rsidP="005C6D36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5.8. Мониторинг осуществляется в следующих  формах: постоянный (непрерывный) мониторинг (осуществляется непрерывно после постановки задач и создания системы запросов с соответствующей технологией сбора и обработки информации) и периодический мониторинг (осуществляется периодически) в соответствии с программой мониторинга. </w:t>
      </w:r>
    </w:p>
    <w:p w:rsidR="005C6D36" w:rsidRDefault="005C6D36" w:rsidP="005C6D36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</w:p>
    <w:p w:rsidR="005C6D36" w:rsidRDefault="005C6D36" w:rsidP="005C6D36">
      <w:pPr>
        <w:tabs>
          <w:tab w:val="num" w:pos="0"/>
        </w:tabs>
        <w:spacing w:after="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6. Модель внутреннего мониторинга качества образования.</w:t>
      </w:r>
    </w:p>
    <w:p w:rsidR="005C6D36" w:rsidRDefault="005C6D36" w:rsidP="005C6D36">
      <w:pPr>
        <w:pStyle w:val="a3"/>
        <w:spacing w:before="0" w:beforeAutospacing="0" w:after="0" w:afterAutospacing="0"/>
        <w:ind w:left="540" w:hanging="540"/>
        <w:jc w:val="both"/>
        <w:rPr>
          <w:sz w:val="22"/>
          <w:szCs w:val="22"/>
        </w:rPr>
      </w:pPr>
    </w:p>
    <w:p w:rsidR="005C6D36" w:rsidRDefault="005C6D36" w:rsidP="005C6D36">
      <w:pPr>
        <w:pStyle w:val="a3"/>
        <w:spacing w:before="0" w:beforeAutospacing="0" w:after="0" w:afterAutospacing="0"/>
        <w:ind w:left="540" w:hanging="54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6.1. Сроки проведения мониторинга определяются циклограммой и планом </w:t>
      </w:r>
      <w:proofErr w:type="spellStart"/>
      <w:r>
        <w:rPr>
          <w:sz w:val="22"/>
          <w:szCs w:val="22"/>
        </w:rPr>
        <w:t>внутришкольного</w:t>
      </w:r>
      <w:proofErr w:type="spellEnd"/>
      <w:r>
        <w:rPr>
          <w:sz w:val="22"/>
          <w:szCs w:val="22"/>
        </w:rPr>
        <w:t xml:space="preserve"> контроля на год, </w:t>
      </w:r>
      <w:proofErr w:type="gramStart"/>
      <w:r>
        <w:rPr>
          <w:sz w:val="22"/>
          <w:szCs w:val="22"/>
        </w:rPr>
        <w:t>утвержденных</w:t>
      </w:r>
      <w:proofErr w:type="gramEnd"/>
      <w:r>
        <w:rPr>
          <w:sz w:val="22"/>
          <w:szCs w:val="22"/>
        </w:rPr>
        <w:t xml:space="preserve"> решением педагогического совета.</w:t>
      </w:r>
    </w:p>
    <w:p w:rsidR="005C6D36" w:rsidRDefault="005C6D36" w:rsidP="005C6D36">
      <w:pPr>
        <w:pStyle w:val="a3"/>
        <w:spacing w:before="0" w:beforeAutospacing="0" w:after="0" w:afterAutospacing="0"/>
        <w:ind w:left="540" w:hanging="540"/>
        <w:jc w:val="both"/>
        <w:rPr>
          <w:sz w:val="22"/>
          <w:szCs w:val="22"/>
        </w:rPr>
      </w:pPr>
      <w:r>
        <w:rPr>
          <w:sz w:val="22"/>
          <w:szCs w:val="22"/>
        </w:rPr>
        <w:t>6.2. Мониторинг включает в себя четыре этапа:</w:t>
      </w:r>
    </w:p>
    <w:p w:rsidR="005C6D36" w:rsidRDefault="005C6D36" w:rsidP="005C6D36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6.2.1. </w:t>
      </w:r>
      <w:r>
        <w:rPr>
          <w:rFonts w:ascii="Times New Roman" w:hAnsi="Times New Roman"/>
          <w:i/>
        </w:rPr>
        <w:t>первый этап</w:t>
      </w:r>
      <w:r>
        <w:rPr>
          <w:rFonts w:ascii="Times New Roman" w:hAnsi="Times New Roman"/>
        </w:rPr>
        <w:t xml:space="preserve"> – нормативно-установочный: разработка локальных актов, сопровождающих мониторинг; определение целей и задач педагогического мониторинга; определение основных показателей и критериев; выбор способа установления реальных достижений обследуемого объекта, выбор инструментария.</w:t>
      </w:r>
    </w:p>
    <w:p w:rsidR="005C6D36" w:rsidRDefault="005C6D36" w:rsidP="005C6D36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6.2.2. </w:t>
      </w:r>
      <w:r>
        <w:rPr>
          <w:rFonts w:ascii="Times New Roman" w:hAnsi="Times New Roman"/>
          <w:i/>
        </w:rPr>
        <w:t>второй этап</w:t>
      </w:r>
      <w:r>
        <w:rPr>
          <w:rFonts w:ascii="Times New Roman" w:hAnsi="Times New Roman"/>
        </w:rPr>
        <w:t xml:space="preserve"> – информационно-диагностический: сбор информации с помощью подобранных методик (наблюдение, интервьюирование, опросы устные и письменные, изучение директивных, нормативных, инструктивных, методических и других вопросов).</w:t>
      </w:r>
    </w:p>
    <w:p w:rsidR="005C6D36" w:rsidRDefault="005C6D36" w:rsidP="005C6D36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6.2.3. </w:t>
      </w:r>
      <w:r>
        <w:rPr>
          <w:rFonts w:ascii="Times New Roman" w:hAnsi="Times New Roman"/>
          <w:i/>
        </w:rPr>
        <w:t>третий этап</w:t>
      </w:r>
      <w:r>
        <w:rPr>
          <w:rFonts w:ascii="Times New Roman" w:hAnsi="Times New Roman"/>
        </w:rPr>
        <w:t xml:space="preserve"> – аналитический: анализ результатов проведенной работы, оценка состояния объекта мониторинга, сопоставление его с «нормативными показателями», установление причины отклонений на основе логического анализа, разработка стратегии коррекционно-развивающей работы. </w:t>
      </w:r>
    </w:p>
    <w:p w:rsidR="005C6D36" w:rsidRDefault="005C6D36" w:rsidP="005C6D36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6.2.4. </w:t>
      </w:r>
      <w:r>
        <w:rPr>
          <w:rFonts w:ascii="Times New Roman" w:hAnsi="Times New Roman"/>
          <w:i/>
        </w:rPr>
        <w:t>четвертый этап</w:t>
      </w:r>
      <w:r>
        <w:rPr>
          <w:rFonts w:ascii="Times New Roman" w:hAnsi="Times New Roman"/>
        </w:rPr>
        <w:t xml:space="preserve"> – </w:t>
      </w:r>
      <w:proofErr w:type="spellStart"/>
      <w:r>
        <w:rPr>
          <w:rFonts w:ascii="Times New Roman" w:hAnsi="Times New Roman"/>
        </w:rPr>
        <w:t>итогово-прогностический</w:t>
      </w:r>
      <w:proofErr w:type="spellEnd"/>
      <w:r>
        <w:rPr>
          <w:rFonts w:ascii="Times New Roman" w:hAnsi="Times New Roman"/>
        </w:rPr>
        <w:t xml:space="preserve"> (завершающий): оценка состояния объекта мониторинга с помощью разнообразных диагностических приемов; сопоставление полученных результатов с </w:t>
      </w:r>
      <w:proofErr w:type="gramStart"/>
      <w:r>
        <w:rPr>
          <w:rFonts w:ascii="Times New Roman" w:hAnsi="Times New Roman"/>
        </w:rPr>
        <w:t>первоначальными</w:t>
      </w:r>
      <w:proofErr w:type="gramEnd"/>
      <w:r>
        <w:rPr>
          <w:rFonts w:ascii="Times New Roman" w:hAnsi="Times New Roman"/>
        </w:rPr>
        <w:t>; выводы, умозаключения о соответствии избранных целей и задач педагогического мониторинга полученным результатам педагогической деятельности; определение эффективности проведенной работы на основе логического анализа.</w:t>
      </w:r>
    </w:p>
    <w:p w:rsidR="005C6D36" w:rsidRDefault="005C6D36" w:rsidP="005C6D36">
      <w:pPr>
        <w:tabs>
          <w:tab w:val="num" w:pos="0"/>
        </w:tabs>
        <w:spacing w:after="0"/>
        <w:ind w:firstLine="567"/>
        <w:jc w:val="both"/>
        <w:rPr>
          <w:rFonts w:ascii="Times New Roman" w:hAnsi="Times New Roman"/>
        </w:rPr>
      </w:pPr>
    </w:p>
    <w:p w:rsidR="00A957FB" w:rsidRDefault="00A957FB" w:rsidP="005C6D36">
      <w:pPr>
        <w:tabs>
          <w:tab w:val="num" w:pos="0"/>
        </w:tabs>
        <w:spacing w:after="0"/>
        <w:ind w:firstLine="567"/>
        <w:jc w:val="both"/>
        <w:rPr>
          <w:rFonts w:ascii="Times New Roman" w:hAnsi="Times New Roman"/>
        </w:rPr>
      </w:pPr>
    </w:p>
    <w:p w:rsidR="005C6D36" w:rsidRDefault="005C6D36" w:rsidP="005C6D36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7. Итоги внутреннего мониторинга качества образования.</w:t>
      </w:r>
    </w:p>
    <w:p w:rsidR="005C6D36" w:rsidRDefault="005C6D36" w:rsidP="005C6D36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</w:p>
    <w:p w:rsidR="005C6D36" w:rsidRDefault="005C6D36" w:rsidP="005C6D36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7.1. Итоги мониторинга оформляются в схемах, графиках, таблицах, диаграммах, отражаются в справочно-аналитических материалах, содержащих конкретные, реально выполнимые рекомендации.</w:t>
      </w:r>
    </w:p>
    <w:p w:rsidR="005C6D36" w:rsidRDefault="005C6D36" w:rsidP="005C6D36">
      <w:pPr>
        <w:pStyle w:val="a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7.2. Результаты  внутреннего мониторинга качества образования используются при оценивании труда членов педагогического коллектива. Оценивание идёт по следующим критериям:</w:t>
      </w:r>
    </w:p>
    <w:p w:rsidR="005C6D36" w:rsidRDefault="005C6D36" w:rsidP="005C6D36">
      <w:pPr>
        <w:pStyle w:val="a4"/>
        <w:numPr>
          <w:ilvl w:val="0"/>
          <w:numId w:val="5"/>
        </w:num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pacing w:val="-1"/>
        </w:rPr>
        <w:t xml:space="preserve">выполнение программ в полном объеме (прохождение материала, проведение </w:t>
      </w:r>
      <w:r>
        <w:rPr>
          <w:rFonts w:ascii="Times New Roman" w:hAnsi="Times New Roman"/>
        </w:rPr>
        <w:t>практических работ, контрольных работ, экскурсий, уроков развития речи, внеклассного чтения и др.);</w:t>
      </w:r>
    </w:p>
    <w:p w:rsidR="005C6D36" w:rsidRDefault="005C6D36" w:rsidP="005C6D36">
      <w:pPr>
        <w:pStyle w:val="a4"/>
        <w:numPr>
          <w:ilvl w:val="0"/>
          <w:numId w:val="5"/>
        </w:num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 xml:space="preserve">уровень знаний, умений, навыков и динамика </w:t>
      </w:r>
      <w:proofErr w:type="spellStart"/>
      <w:r>
        <w:rPr>
          <w:rFonts w:ascii="Times New Roman" w:hAnsi="Times New Roman"/>
        </w:rPr>
        <w:t>обученности</w:t>
      </w:r>
      <w:proofErr w:type="spellEnd"/>
      <w:r>
        <w:rPr>
          <w:rFonts w:ascii="Times New Roman" w:hAnsi="Times New Roman"/>
        </w:rPr>
        <w:t xml:space="preserve"> школьников;</w:t>
      </w:r>
    </w:p>
    <w:p w:rsidR="005C6D36" w:rsidRDefault="005C6D36" w:rsidP="005C6D36">
      <w:pPr>
        <w:pStyle w:val="a4"/>
        <w:numPr>
          <w:ilvl w:val="0"/>
          <w:numId w:val="5"/>
        </w:num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pacing w:val="-1"/>
        </w:rPr>
        <w:t xml:space="preserve">степень самостоятельности </w:t>
      </w:r>
      <w:proofErr w:type="gramStart"/>
      <w:r>
        <w:rPr>
          <w:rFonts w:ascii="Times New Roman" w:hAnsi="Times New Roman"/>
          <w:spacing w:val="-1"/>
        </w:rPr>
        <w:t>обучающихся</w:t>
      </w:r>
      <w:proofErr w:type="gramEnd"/>
      <w:r>
        <w:rPr>
          <w:rFonts w:ascii="Times New Roman" w:hAnsi="Times New Roman"/>
          <w:spacing w:val="-1"/>
        </w:rPr>
        <w:t>;</w:t>
      </w:r>
    </w:p>
    <w:p w:rsidR="005C6D36" w:rsidRDefault="005C6D36" w:rsidP="005C6D36">
      <w:pPr>
        <w:pStyle w:val="a4"/>
        <w:numPr>
          <w:ilvl w:val="0"/>
          <w:numId w:val="5"/>
        </w:num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 xml:space="preserve">владение обучающимися  </w:t>
      </w:r>
      <w:proofErr w:type="spellStart"/>
      <w:r>
        <w:rPr>
          <w:rFonts w:ascii="Times New Roman" w:hAnsi="Times New Roman"/>
        </w:rPr>
        <w:t>общеучебными</w:t>
      </w:r>
      <w:proofErr w:type="spellEnd"/>
      <w:r>
        <w:rPr>
          <w:rFonts w:ascii="Times New Roman" w:hAnsi="Times New Roman"/>
        </w:rPr>
        <w:t xml:space="preserve"> навыками, интеллектуальными умениями и компетентностями;</w:t>
      </w:r>
    </w:p>
    <w:p w:rsidR="005C6D36" w:rsidRDefault="005C6D36" w:rsidP="005C6D36">
      <w:pPr>
        <w:pStyle w:val="a4"/>
        <w:numPr>
          <w:ilvl w:val="0"/>
          <w:numId w:val="5"/>
        </w:num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pacing w:val="-1"/>
        </w:rPr>
        <w:t xml:space="preserve">индивидуальный подход к </w:t>
      </w:r>
      <w:proofErr w:type="gramStart"/>
      <w:r>
        <w:rPr>
          <w:rFonts w:ascii="Times New Roman" w:hAnsi="Times New Roman"/>
          <w:spacing w:val="-1"/>
        </w:rPr>
        <w:t>обучающимися</w:t>
      </w:r>
      <w:proofErr w:type="gramEnd"/>
      <w:r>
        <w:rPr>
          <w:rFonts w:ascii="Times New Roman" w:hAnsi="Times New Roman"/>
          <w:spacing w:val="-1"/>
        </w:rPr>
        <w:t xml:space="preserve">  в процессе обучения;</w:t>
      </w:r>
    </w:p>
    <w:p w:rsidR="005C6D36" w:rsidRDefault="005C6D36" w:rsidP="005C6D36">
      <w:pPr>
        <w:pStyle w:val="a4"/>
        <w:numPr>
          <w:ilvl w:val="0"/>
          <w:numId w:val="5"/>
        </w:num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pacing w:val="-1"/>
        </w:rPr>
        <w:t>совместная деятельность педагога  и школьника;</w:t>
      </w:r>
    </w:p>
    <w:p w:rsidR="005C6D36" w:rsidRDefault="005C6D36" w:rsidP="005C6D36">
      <w:pPr>
        <w:pStyle w:val="a4"/>
        <w:numPr>
          <w:ilvl w:val="0"/>
          <w:numId w:val="5"/>
        </w:num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pacing w:val="-1"/>
        </w:rPr>
        <w:t>состояние психологического микроклимата;</w:t>
      </w:r>
    </w:p>
    <w:p w:rsidR="005C6D36" w:rsidRDefault="005C6D36" w:rsidP="005C6D36">
      <w:pPr>
        <w:pStyle w:val="a4"/>
        <w:numPr>
          <w:ilvl w:val="0"/>
          <w:numId w:val="5"/>
        </w:num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pacing w:val="-1"/>
        </w:rPr>
        <w:t>результаты успеваемости и качества знаний по итогам четверти и учебного года;</w:t>
      </w:r>
    </w:p>
    <w:p w:rsidR="005C6D36" w:rsidRDefault="005C6D36" w:rsidP="005C6D36">
      <w:pPr>
        <w:pStyle w:val="a4"/>
        <w:numPr>
          <w:ilvl w:val="0"/>
          <w:numId w:val="5"/>
        </w:num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pacing w:val="-1"/>
        </w:rPr>
        <w:t>результаты директорских (административных) контрольных работ, промежуточной аттестации и текущего контроля;</w:t>
      </w:r>
    </w:p>
    <w:p w:rsidR="005C6D36" w:rsidRDefault="005C6D36" w:rsidP="005C6D36">
      <w:pPr>
        <w:pStyle w:val="a4"/>
        <w:numPr>
          <w:ilvl w:val="0"/>
          <w:numId w:val="5"/>
        </w:num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pacing w:val="-1"/>
        </w:rPr>
        <w:t xml:space="preserve">результаты </w:t>
      </w:r>
      <w:proofErr w:type="spellStart"/>
      <w:r>
        <w:rPr>
          <w:rFonts w:ascii="Times New Roman" w:hAnsi="Times New Roman"/>
          <w:spacing w:val="-1"/>
        </w:rPr>
        <w:t>внутришкольного</w:t>
      </w:r>
      <w:proofErr w:type="spellEnd"/>
      <w:r>
        <w:rPr>
          <w:rFonts w:ascii="Times New Roman" w:hAnsi="Times New Roman"/>
          <w:spacing w:val="-1"/>
        </w:rPr>
        <w:t xml:space="preserve"> </w:t>
      </w:r>
      <w:proofErr w:type="gramStart"/>
      <w:r>
        <w:rPr>
          <w:rFonts w:ascii="Times New Roman" w:hAnsi="Times New Roman"/>
          <w:spacing w:val="-1"/>
        </w:rPr>
        <w:t>контроля за</w:t>
      </w:r>
      <w:proofErr w:type="gramEnd"/>
      <w:r>
        <w:rPr>
          <w:rFonts w:ascii="Times New Roman" w:hAnsi="Times New Roman"/>
          <w:spacing w:val="-1"/>
        </w:rPr>
        <w:t xml:space="preserve"> состоянием преподавания предметов;</w:t>
      </w:r>
    </w:p>
    <w:p w:rsidR="005C6D36" w:rsidRDefault="005C6D36" w:rsidP="005C6D36">
      <w:pPr>
        <w:pStyle w:val="a4"/>
        <w:numPr>
          <w:ilvl w:val="0"/>
          <w:numId w:val="5"/>
        </w:num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 xml:space="preserve">результаты государственной итоговой аттестации </w:t>
      </w:r>
      <w:proofErr w:type="gramStart"/>
      <w:r>
        <w:rPr>
          <w:rFonts w:ascii="Times New Roman" w:hAnsi="Times New Roman"/>
        </w:rPr>
        <w:t>обучающихся</w:t>
      </w:r>
      <w:proofErr w:type="gramEnd"/>
      <w:r>
        <w:rPr>
          <w:rFonts w:ascii="Times New Roman" w:hAnsi="Times New Roman"/>
        </w:rPr>
        <w:t>;</w:t>
      </w:r>
    </w:p>
    <w:p w:rsidR="005C6D36" w:rsidRDefault="005C6D36" w:rsidP="005C6D36">
      <w:pPr>
        <w:pStyle w:val="a4"/>
        <w:numPr>
          <w:ilvl w:val="0"/>
          <w:numId w:val="5"/>
        </w:num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 xml:space="preserve">оценка деятельности педагога родителями и обучающимися; </w:t>
      </w:r>
    </w:p>
    <w:p w:rsidR="005C6D36" w:rsidRDefault="005C6D36" w:rsidP="005C6D36">
      <w:pPr>
        <w:pStyle w:val="a4"/>
        <w:numPr>
          <w:ilvl w:val="0"/>
          <w:numId w:val="5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умение отбирать содержимое учебного материала (подбор дополнительной литературы, информации, иллюстраций и другого материала, направленного на усвоение </w:t>
      </w:r>
      <w:proofErr w:type="gramStart"/>
      <w:r>
        <w:rPr>
          <w:rFonts w:ascii="Times New Roman" w:hAnsi="Times New Roman"/>
        </w:rPr>
        <w:t>обучающимися</w:t>
      </w:r>
      <w:proofErr w:type="gramEnd"/>
      <w:r>
        <w:rPr>
          <w:rFonts w:ascii="Times New Roman" w:hAnsi="Times New Roman"/>
        </w:rPr>
        <w:t xml:space="preserve"> системы знаний);</w:t>
      </w:r>
    </w:p>
    <w:p w:rsidR="005C6D36" w:rsidRDefault="005C6D36" w:rsidP="005C6D36">
      <w:pPr>
        <w:pStyle w:val="a4"/>
        <w:numPr>
          <w:ilvl w:val="0"/>
          <w:numId w:val="5"/>
        </w:num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 xml:space="preserve">способность к анализу педагогических ситуаций, рефлексии, самостоятельному </w:t>
      </w:r>
      <w:proofErr w:type="gramStart"/>
      <w:r>
        <w:rPr>
          <w:rFonts w:ascii="Times New Roman" w:hAnsi="Times New Roman"/>
        </w:rPr>
        <w:t>контролю за</w:t>
      </w:r>
      <w:proofErr w:type="gramEnd"/>
      <w:r>
        <w:rPr>
          <w:rFonts w:ascii="Times New Roman" w:hAnsi="Times New Roman"/>
        </w:rPr>
        <w:t xml:space="preserve"> результатами педагогической деятельности;</w:t>
      </w:r>
    </w:p>
    <w:p w:rsidR="005C6D36" w:rsidRDefault="005C6D36" w:rsidP="005C6D36">
      <w:pPr>
        <w:pStyle w:val="a4"/>
        <w:numPr>
          <w:ilvl w:val="0"/>
          <w:numId w:val="5"/>
        </w:num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умение корректировать свою деятельность;</w:t>
      </w:r>
    </w:p>
    <w:p w:rsidR="005C6D36" w:rsidRDefault="005C6D36" w:rsidP="005C6D36">
      <w:pPr>
        <w:pStyle w:val="a4"/>
        <w:numPr>
          <w:ilvl w:val="0"/>
          <w:numId w:val="5"/>
        </w:num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pacing w:val="-1"/>
        </w:rPr>
        <w:t>умение обобщать свой опыт;</w:t>
      </w:r>
    </w:p>
    <w:p w:rsidR="005C6D36" w:rsidRDefault="005C6D36" w:rsidP="005C6D36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7.3. Итоги мониторинга могут обсуждаться на заседаниях педагогического совета, совещаниях при директоре, при заместителях директора,  на заседаниях школьных методических объединений.</w:t>
      </w:r>
    </w:p>
    <w:p w:rsidR="005C6D36" w:rsidRDefault="005C6D36" w:rsidP="005C6D36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7.4. По результатам мониторинга разрабатываются рекомендации, принимаются управленческие решения, осуществляется планирование и прогнозирование развития Школы. </w:t>
      </w:r>
    </w:p>
    <w:p w:rsidR="005C6D36" w:rsidRDefault="005C6D36" w:rsidP="005C6D36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5C6D36" w:rsidRDefault="005C6D36" w:rsidP="005C6D36">
      <w:pPr>
        <w:pStyle w:val="Default"/>
        <w:jc w:val="both"/>
        <w:rPr>
          <w:b/>
          <w:color w:val="auto"/>
          <w:sz w:val="22"/>
          <w:szCs w:val="22"/>
        </w:rPr>
      </w:pPr>
      <w:r>
        <w:rPr>
          <w:b/>
          <w:color w:val="auto"/>
          <w:sz w:val="22"/>
          <w:szCs w:val="22"/>
        </w:rPr>
        <w:t>8. Составление отчетности по итогам мониторинга.</w:t>
      </w:r>
    </w:p>
    <w:p w:rsidR="005C6D36" w:rsidRDefault="005C6D36" w:rsidP="005C6D36">
      <w:pPr>
        <w:pStyle w:val="Default"/>
        <w:jc w:val="both"/>
        <w:rPr>
          <w:color w:val="auto"/>
          <w:sz w:val="22"/>
          <w:szCs w:val="22"/>
        </w:rPr>
      </w:pPr>
    </w:p>
    <w:p w:rsidR="005C6D36" w:rsidRDefault="005C6D36" w:rsidP="005C6D36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8.1.</w:t>
      </w:r>
      <w:r>
        <w:rPr>
          <w:b/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 xml:space="preserve">По итогам мониторинговых исследований педагоги-предметники представляют заместителю директора по учебно-воспитательной работе аналитические справки (по всем срезам мониторинга). </w:t>
      </w:r>
    </w:p>
    <w:p w:rsidR="005C6D36" w:rsidRDefault="005C6D36" w:rsidP="005C6D36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8.2.По итогам психологической диагностики и уровня социальной компетенции </w:t>
      </w:r>
      <w:proofErr w:type="gramStart"/>
      <w:r>
        <w:rPr>
          <w:color w:val="auto"/>
          <w:sz w:val="22"/>
          <w:szCs w:val="22"/>
        </w:rPr>
        <w:t>обучающихся</w:t>
      </w:r>
      <w:proofErr w:type="gramEnd"/>
      <w:r>
        <w:rPr>
          <w:color w:val="auto"/>
          <w:sz w:val="22"/>
          <w:szCs w:val="22"/>
        </w:rPr>
        <w:t xml:space="preserve">, аналитические справки предоставляет социальный педагог. </w:t>
      </w:r>
    </w:p>
    <w:p w:rsidR="005C6D36" w:rsidRDefault="005C6D36" w:rsidP="005C6D36">
      <w:pPr>
        <w:pStyle w:val="Default"/>
        <w:jc w:val="both"/>
        <w:rPr>
          <w:b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8.3. По итогам проведения экспертизы качества воспитательной работы, мониторинг состояния здоровья и физического развития обучаемых,  мониторинга уровня воспитанности учащихся (5-9 класс) заместитель директора по воспитательной работе </w:t>
      </w:r>
      <w:proofErr w:type="gramStart"/>
      <w:r>
        <w:rPr>
          <w:color w:val="auto"/>
          <w:sz w:val="22"/>
          <w:szCs w:val="22"/>
        </w:rPr>
        <w:t>предоставляет аналитическую справку</w:t>
      </w:r>
      <w:proofErr w:type="gramEnd"/>
      <w:r>
        <w:rPr>
          <w:color w:val="auto"/>
          <w:sz w:val="22"/>
          <w:szCs w:val="22"/>
        </w:rPr>
        <w:t xml:space="preserve">. </w:t>
      </w:r>
    </w:p>
    <w:p w:rsidR="005C6D36" w:rsidRDefault="005C6D36" w:rsidP="005C6D36">
      <w:pPr>
        <w:pStyle w:val="Default"/>
        <w:jc w:val="both"/>
        <w:rPr>
          <w:b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8.4.В соответствии с программой мониторинга аналитические справки предоставляют заведующий библиотекой, руководители  школьных методических объединений. </w:t>
      </w:r>
    </w:p>
    <w:p w:rsidR="005C6D36" w:rsidRDefault="005C6D36" w:rsidP="005C6D36">
      <w:pPr>
        <w:pStyle w:val="Default"/>
        <w:jc w:val="both"/>
        <w:rPr>
          <w:b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8.5. По итогам мониторинга уровня и качества инновационной деятельности, развития профессиональной компетентности педагогов, мониторинга результативности научно-исследовательской деятельности педагогов и обучающихся заместитель директора по учебно-воспитательной работе предоставляет аналитическую информацию.</w:t>
      </w:r>
    </w:p>
    <w:p w:rsidR="005C6D36" w:rsidRDefault="005C6D36" w:rsidP="005C6D36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8.6.Аналитический отчет по итогам мониторинга готовит заместитель директора по учебно-воспитательной работе и доводит до сведения педагогического коллектива школы,  родителей, общественности. </w:t>
      </w:r>
    </w:p>
    <w:p w:rsidR="00A957FB" w:rsidRDefault="00A957FB" w:rsidP="005C6D36">
      <w:pPr>
        <w:pStyle w:val="Default"/>
        <w:jc w:val="both"/>
        <w:rPr>
          <w:color w:val="auto"/>
          <w:sz w:val="22"/>
          <w:szCs w:val="22"/>
        </w:rPr>
      </w:pPr>
    </w:p>
    <w:p w:rsidR="00A957FB" w:rsidRDefault="00A957FB" w:rsidP="005C6D36">
      <w:pPr>
        <w:pStyle w:val="Default"/>
        <w:jc w:val="both"/>
        <w:rPr>
          <w:color w:val="auto"/>
          <w:sz w:val="22"/>
          <w:szCs w:val="22"/>
        </w:rPr>
      </w:pPr>
    </w:p>
    <w:p w:rsidR="005C6D36" w:rsidRDefault="005C6D36" w:rsidP="005C6D36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b/>
          <w:color w:val="FF0000"/>
        </w:rPr>
      </w:pPr>
    </w:p>
    <w:p w:rsidR="005C6D36" w:rsidRDefault="005C6D36" w:rsidP="005C6D36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9. Права и ответственность участников внутреннего мониторинга качества образования</w:t>
      </w:r>
    </w:p>
    <w:p w:rsidR="005C6D36" w:rsidRDefault="005C6D36" w:rsidP="005C6D36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</w:rPr>
      </w:pPr>
    </w:p>
    <w:p w:rsidR="005C6D36" w:rsidRDefault="005C6D36" w:rsidP="005C6D36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9.1. Субъекты учебно-воспитательного процесса Школы имеют право на конфиденциальность информации.</w:t>
      </w:r>
    </w:p>
    <w:p w:rsidR="005C6D36" w:rsidRDefault="005C6D36" w:rsidP="005C6D36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9.2. Лица, осуществляющие мониторинг, имеют право на публикацию данных с научной или научно-методической целью.</w:t>
      </w:r>
    </w:p>
    <w:p w:rsidR="005C6D36" w:rsidRDefault="005C6D36" w:rsidP="005C6D36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9.3. За качество мониторинга несут ответственность:</w:t>
      </w:r>
    </w:p>
    <w:p w:rsidR="005C6D36" w:rsidRDefault="005C6D36" w:rsidP="005C6D36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9.3.1. за дидактический мониторинг – заместитель директора по учебно-воспитательной работе;</w:t>
      </w:r>
    </w:p>
    <w:p w:rsidR="005C6D36" w:rsidRDefault="005C6D36" w:rsidP="005C6D36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9.3.2. за воспитательный мониторинг - заместитель директора по воспитательной работе;</w:t>
      </w:r>
    </w:p>
    <w:p w:rsidR="005C6D36" w:rsidRDefault="005C6D36" w:rsidP="005C6D36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9.3.</w:t>
      </w:r>
      <w:r w:rsidR="00A957FB">
        <w:rPr>
          <w:rFonts w:ascii="Times New Roman" w:hAnsi="Times New Roman"/>
        </w:rPr>
        <w:t>3</w:t>
      </w:r>
      <w:r>
        <w:rPr>
          <w:rFonts w:ascii="Times New Roman" w:hAnsi="Times New Roman"/>
        </w:rPr>
        <w:t xml:space="preserve">. за  мониторинг по </w:t>
      </w:r>
      <w:proofErr w:type="spellStart"/>
      <w:r>
        <w:rPr>
          <w:rFonts w:ascii="Times New Roman" w:hAnsi="Times New Roman"/>
        </w:rPr>
        <w:t>здоровьесбережению</w:t>
      </w:r>
      <w:proofErr w:type="spellEnd"/>
      <w:r>
        <w:rPr>
          <w:rFonts w:ascii="Times New Roman" w:hAnsi="Times New Roman"/>
        </w:rPr>
        <w:t xml:space="preserve"> – заместитель директора по воспитательной работе, преподаватель ОБЖ, классные руководители;</w:t>
      </w:r>
    </w:p>
    <w:p w:rsidR="005C6D36" w:rsidRDefault="005C6D36" w:rsidP="005C6D36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9.3.</w:t>
      </w:r>
      <w:r w:rsidR="00A957FB">
        <w:rPr>
          <w:rFonts w:ascii="Times New Roman" w:hAnsi="Times New Roman"/>
        </w:rPr>
        <w:t>4</w:t>
      </w:r>
      <w:bookmarkStart w:id="0" w:name="_GoBack"/>
      <w:bookmarkEnd w:id="0"/>
      <w:r>
        <w:rPr>
          <w:rFonts w:ascii="Times New Roman" w:hAnsi="Times New Roman"/>
        </w:rPr>
        <w:t>. за управленческий мониторинг – директор школы.</w:t>
      </w: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9.4. В Школе допускается использовать программное обеспечение только в соответствии с имеющимися лицензионными соглашениями (в том числе и для обработки данных мониторинга). </w:t>
      </w: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9.5. При составлении заданий мониторинга педагогам предоставляется доступ к тем ресурсам сети Интернет, содержание которых не противоречит законодательству Российской Федерации и Республики Татарстан, и которые имеют отношения к образовательному процессу. </w:t>
      </w: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9.6. Пользователи единого  информационного пространства Школы  (все участники образовательного процесса: администрация, педагоги, обучающиеся и их родители) обязаны хранить свои реквизиты доступа, не допускать утраты своих реквизитов, в случае утери или попадания в открытый доступ немедленно поставить в известность ответственного за информационное пространство.</w:t>
      </w:r>
      <w:r>
        <w:t xml:space="preserve"> </w:t>
      </w: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</w:rPr>
      </w:pPr>
    </w:p>
    <w:p w:rsidR="005C6D36" w:rsidRDefault="005C6D36" w:rsidP="005C6D36">
      <w:pPr>
        <w:pStyle w:val="Default"/>
        <w:jc w:val="both"/>
        <w:rPr>
          <w:b/>
          <w:color w:val="auto"/>
          <w:sz w:val="22"/>
          <w:szCs w:val="22"/>
        </w:rPr>
      </w:pPr>
      <w:r>
        <w:rPr>
          <w:b/>
          <w:color w:val="auto"/>
          <w:sz w:val="22"/>
          <w:szCs w:val="22"/>
        </w:rPr>
        <w:t>10. Реализация мониторинга качества образования с использованием механизмов независимой оценки.</w:t>
      </w:r>
    </w:p>
    <w:p w:rsidR="005C6D36" w:rsidRDefault="005C6D36" w:rsidP="005C6D36">
      <w:pPr>
        <w:pStyle w:val="a4"/>
        <w:jc w:val="both"/>
        <w:rPr>
          <w:rFonts w:ascii="Times New Roman" w:hAnsi="Times New Roman"/>
          <w:shd w:val="clear" w:color="auto" w:fill="FFFFFF"/>
        </w:rPr>
      </w:pPr>
    </w:p>
    <w:p w:rsidR="005C6D36" w:rsidRDefault="005C6D36" w:rsidP="005C6D36">
      <w:pPr>
        <w:pStyle w:val="a4"/>
        <w:jc w:val="both"/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>10.1.М</w:t>
      </w:r>
      <w:r>
        <w:rPr>
          <w:rStyle w:val="submenu-table"/>
          <w:rFonts w:ascii="Times New Roman" w:hAnsi="Times New Roman"/>
          <w:bCs/>
          <w:shd w:val="clear" w:color="auto" w:fill="FFFFFF"/>
        </w:rPr>
        <w:t>ониторинг</w:t>
      </w:r>
      <w:r>
        <w:rPr>
          <w:rStyle w:val="apple-converted-space"/>
          <w:rFonts w:ascii="Times New Roman" w:hAnsi="Times New Roman"/>
          <w:shd w:val="clear" w:color="auto" w:fill="FFFFFF"/>
        </w:rPr>
        <w:t> </w:t>
      </w:r>
      <w:r>
        <w:rPr>
          <w:rFonts w:ascii="Times New Roman" w:hAnsi="Times New Roman"/>
          <w:shd w:val="clear" w:color="auto" w:fill="FFFFFF"/>
        </w:rPr>
        <w:t xml:space="preserve">качества образования </w:t>
      </w:r>
      <w:r>
        <w:rPr>
          <w:rFonts w:ascii="Times New Roman" w:hAnsi="Times New Roman"/>
        </w:rPr>
        <w:t xml:space="preserve">с использованием механизмов независимой оценки </w:t>
      </w:r>
      <w:r>
        <w:rPr>
          <w:rFonts w:ascii="Times New Roman" w:hAnsi="Times New Roman"/>
          <w:shd w:val="clear" w:color="auto" w:fill="FFFFFF"/>
        </w:rPr>
        <w:t>осуществляется внешними по отношению к образовательному учреждению субъектами:</w:t>
      </w:r>
    </w:p>
    <w:p w:rsidR="005C6D36" w:rsidRDefault="005C6D36" w:rsidP="005C6D36">
      <w:pPr>
        <w:pStyle w:val="a4"/>
        <w:ind w:firstLine="708"/>
        <w:jc w:val="both"/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>- отдел образования;</w:t>
      </w:r>
    </w:p>
    <w:p w:rsidR="005C6D36" w:rsidRDefault="005C6D36" w:rsidP="005C6D36">
      <w:pPr>
        <w:pStyle w:val="a4"/>
        <w:ind w:firstLine="708"/>
        <w:jc w:val="both"/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>- «Республиканский центр мониторинга качества образования»;</w:t>
      </w:r>
    </w:p>
    <w:p w:rsidR="005C6D36" w:rsidRDefault="005C6D36" w:rsidP="005C6D36">
      <w:pPr>
        <w:pStyle w:val="a4"/>
        <w:ind w:firstLine="708"/>
        <w:jc w:val="both"/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>- и другие службы РТ, РФ.</w:t>
      </w:r>
    </w:p>
    <w:p w:rsidR="005C6D36" w:rsidRDefault="005C6D36" w:rsidP="005C6D36">
      <w:pPr>
        <w:pStyle w:val="a5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NewRomanPSMT" w:hAnsi="TimesNewRomanPSMT" w:cs="TimesNewRomanPSMT"/>
          <w:color w:val="FF0000"/>
        </w:rPr>
      </w:pPr>
      <w:r>
        <w:rPr>
          <w:rFonts w:ascii="Times New Roman" w:hAnsi="Times New Roman"/>
          <w:shd w:val="clear" w:color="auto" w:fill="FFFFFF"/>
        </w:rPr>
        <w:t>10.2.</w:t>
      </w:r>
      <w:r>
        <w:rPr>
          <w:rFonts w:ascii="Times New Roman" w:hAnsi="Times New Roman"/>
        </w:rPr>
        <w:t>К формам проведения мониторинга с использованием механизмов независимой оценки качества образования относятся:</w:t>
      </w:r>
    </w:p>
    <w:p w:rsidR="005C6D36" w:rsidRDefault="005C6D36" w:rsidP="005C6D36">
      <w:pPr>
        <w:spacing w:after="0" w:line="240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тестирование, анкетирование, </w:t>
      </w:r>
    </w:p>
    <w:p w:rsidR="005C6D36" w:rsidRDefault="005C6D36" w:rsidP="005C6D36">
      <w:pPr>
        <w:spacing w:after="0" w:line="240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проведение контрольных и других квалификационных работ,</w:t>
      </w:r>
    </w:p>
    <w:p w:rsidR="005C6D36" w:rsidRDefault="005C6D36" w:rsidP="005C6D36">
      <w:pPr>
        <w:spacing w:after="0" w:line="240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статистическая обработка информации и др.</w:t>
      </w:r>
    </w:p>
    <w:p w:rsidR="005C6D36" w:rsidRDefault="005C6D36" w:rsidP="005C6D36">
      <w:pPr>
        <w:spacing w:after="0" w:line="240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государственная итоговая аттестация учащихся 9 класс</w:t>
      </w:r>
      <w:r w:rsidR="005B400B">
        <w:rPr>
          <w:rFonts w:ascii="Times New Roman" w:hAnsi="Times New Roman"/>
        </w:rPr>
        <w:t>а</w:t>
      </w:r>
      <w:r>
        <w:rPr>
          <w:rFonts w:ascii="Times New Roman" w:hAnsi="Times New Roman"/>
        </w:rPr>
        <w:t>,</w:t>
      </w:r>
    </w:p>
    <w:p w:rsidR="005C6D36" w:rsidRDefault="005C6D36" w:rsidP="005C6D36">
      <w:pPr>
        <w:spacing w:after="0" w:line="240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республиканское тестирование учащихся переводных  классов,</w:t>
      </w:r>
    </w:p>
    <w:p w:rsidR="005C6D36" w:rsidRDefault="005C6D36" w:rsidP="005C6D36">
      <w:pPr>
        <w:spacing w:after="0" w:line="240" w:lineRule="auto"/>
        <w:ind w:firstLine="708"/>
        <w:jc w:val="both"/>
        <w:rPr>
          <w:rFonts w:ascii="Times New Roman" w:hAnsi="Times New Roman"/>
          <w:color w:val="FF0000"/>
        </w:rPr>
      </w:pPr>
      <w:r>
        <w:rPr>
          <w:rFonts w:ascii="Times New Roman" w:hAnsi="Times New Roman"/>
        </w:rPr>
        <w:t>- участие в муниципальных, региональных, всероссийских предметных олимпиадах и конкурсах;</w:t>
      </w:r>
    </w:p>
    <w:p w:rsidR="005C6D36" w:rsidRDefault="005C6D36" w:rsidP="005C6D36">
      <w:pPr>
        <w:spacing w:after="0" w:line="240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участие в международных исследованиях.</w:t>
      </w:r>
    </w:p>
    <w:p w:rsidR="005C6D36" w:rsidRDefault="005C6D36" w:rsidP="005C6D3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10.3. Школа в управлении качеством образования использует результаты мониторинга с использованием механизмов независимой оценки:</w:t>
      </w:r>
    </w:p>
    <w:p w:rsidR="005C6D36" w:rsidRDefault="005C6D36" w:rsidP="005C6D36">
      <w:pPr>
        <w:spacing w:after="0" w:line="240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результаты независимой аттестации выпускников 9 классов (результаты ГИА);</w:t>
      </w:r>
    </w:p>
    <w:p w:rsidR="005C6D36" w:rsidRDefault="005C6D36" w:rsidP="005C6D36">
      <w:pPr>
        <w:pStyle w:val="a4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результаты независимого регионального тематического исследования качества общего образования;</w:t>
      </w:r>
    </w:p>
    <w:p w:rsidR="005C6D36" w:rsidRDefault="005C6D36" w:rsidP="005C6D36">
      <w:pPr>
        <w:pStyle w:val="a4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доля учащихся, участвующих в районных, региональных, межрегиональных, Всероссийских  предметных олимпиадах.</w:t>
      </w:r>
    </w:p>
    <w:p w:rsidR="005C6D36" w:rsidRDefault="005C6D36" w:rsidP="005C6D36">
      <w:pPr>
        <w:pStyle w:val="a4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доля учащихся, победивших в районных,  региональных, межрегиональных, Всероссийских  предметных олимпиадах.</w:t>
      </w:r>
    </w:p>
    <w:p w:rsidR="005C6D36" w:rsidRDefault="005C6D36" w:rsidP="005C6D36">
      <w:pPr>
        <w:pStyle w:val="a4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доля учащихся, принимавших участие в районных, региональных, межрегиональных, Всероссийских  мероприятиях.</w:t>
      </w:r>
    </w:p>
    <w:p w:rsidR="005C6D36" w:rsidRDefault="005C6D36" w:rsidP="005C6D36">
      <w:pPr>
        <w:pStyle w:val="a4"/>
        <w:ind w:firstLine="708"/>
        <w:jc w:val="both"/>
        <w:rPr>
          <w:rStyle w:val="apple-converted-space"/>
          <w:shd w:val="clear" w:color="auto" w:fill="FFFFFF"/>
        </w:rPr>
      </w:pPr>
      <w:r>
        <w:rPr>
          <w:rFonts w:ascii="Times New Roman" w:hAnsi="Times New Roman"/>
        </w:rPr>
        <w:t>10.4.</w:t>
      </w:r>
      <w:r>
        <w:rPr>
          <w:shd w:val="clear" w:color="auto" w:fill="FFFFFF"/>
        </w:rPr>
        <w:t xml:space="preserve"> </w:t>
      </w:r>
      <w:r>
        <w:rPr>
          <w:rFonts w:ascii="Times New Roman" w:hAnsi="Times New Roman"/>
          <w:shd w:val="clear" w:color="auto" w:fill="FFFFFF"/>
        </w:rPr>
        <w:t xml:space="preserve">Итоги мониторинговых исследований </w:t>
      </w:r>
      <w:r>
        <w:rPr>
          <w:rFonts w:ascii="Times New Roman" w:hAnsi="Times New Roman"/>
        </w:rPr>
        <w:t>с использованием механизмов независимой оценки качества образования</w:t>
      </w:r>
      <w:r>
        <w:rPr>
          <w:rFonts w:ascii="Times New Roman" w:hAnsi="Times New Roman"/>
          <w:shd w:val="clear" w:color="auto" w:fill="FFFFFF"/>
        </w:rPr>
        <w:t xml:space="preserve"> рассматриваются на совещаниях директоров, на заседаниях районных предметных методических объединений.</w:t>
      </w:r>
      <w:r>
        <w:rPr>
          <w:rStyle w:val="apple-converted-space"/>
          <w:rFonts w:ascii="Times New Roman" w:hAnsi="Times New Roman"/>
          <w:shd w:val="clear" w:color="auto" w:fill="FFFFFF"/>
        </w:rPr>
        <w:t> </w:t>
      </w:r>
      <w:r>
        <w:rPr>
          <w:rFonts w:ascii="Times New Roman" w:hAnsi="Times New Roman"/>
          <w:shd w:val="clear" w:color="auto" w:fill="FFFFFF"/>
        </w:rPr>
        <w:t xml:space="preserve">По каждому из рассматриваемых вопросов принимаются конкретные </w:t>
      </w:r>
      <w:proofErr w:type="gramStart"/>
      <w:r>
        <w:rPr>
          <w:rFonts w:ascii="Times New Roman" w:hAnsi="Times New Roman"/>
          <w:shd w:val="clear" w:color="auto" w:fill="FFFFFF"/>
        </w:rPr>
        <w:t>решения</w:t>
      </w:r>
      <w:proofErr w:type="gramEnd"/>
      <w:r>
        <w:rPr>
          <w:rFonts w:ascii="Times New Roman" w:hAnsi="Times New Roman"/>
          <w:shd w:val="clear" w:color="auto" w:fill="FFFFFF"/>
        </w:rPr>
        <w:t xml:space="preserve"> и отслеживается их выполнение.</w:t>
      </w:r>
      <w:r>
        <w:rPr>
          <w:rStyle w:val="apple-converted-space"/>
          <w:rFonts w:ascii="Times New Roman" w:hAnsi="Times New Roman"/>
          <w:shd w:val="clear" w:color="auto" w:fill="FFFFFF"/>
        </w:rPr>
        <w:t> </w:t>
      </w:r>
    </w:p>
    <w:p w:rsidR="005C6D36" w:rsidRDefault="005C6D36" w:rsidP="005C6D36">
      <w:pPr>
        <w:pStyle w:val="a4"/>
        <w:ind w:firstLine="708"/>
        <w:jc w:val="both"/>
        <w:rPr>
          <w:rStyle w:val="apple-converted-space"/>
          <w:rFonts w:ascii="Times New Roman" w:hAnsi="Times New Roman"/>
          <w:shd w:val="clear" w:color="auto" w:fill="FFFFFF"/>
        </w:rPr>
      </w:pPr>
    </w:p>
    <w:p w:rsidR="005C6D36" w:rsidRDefault="005C6D36" w:rsidP="005C6D36">
      <w:pPr>
        <w:pStyle w:val="Default"/>
        <w:jc w:val="both"/>
        <w:rPr>
          <w:b/>
          <w:color w:val="auto"/>
          <w:sz w:val="22"/>
          <w:szCs w:val="22"/>
        </w:rPr>
      </w:pPr>
      <w:r>
        <w:rPr>
          <w:b/>
          <w:color w:val="auto"/>
          <w:sz w:val="22"/>
          <w:szCs w:val="22"/>
        </w:rPr>
        <w:t>11. Заключительные положения.</w:t>
      </w:r>
    </w:p>
    <w:p w:rsidR="005C6D36" w:rsidRDefault="005C6D36" w:rsidP="005C6D36">
      <w:pPr>
        <w:pStyle w:val="Default"/>
        <w:jc w:val="both"/>
        <w:rPr>
          <w:b/>
          <w:color w:val="auto"/>
          <w:sz w:val="22"/>
          <w:szCs w:val="22"/>
        </w:rPr>
      </w:pPr>
    </w:p>
    <w:p w:rsidR="005C6D36" w:rsidRDefault="005C6D36" w:rsidP="005C6D36">
      <w:pPr>
        <w:pStyle w:val="a4"/>
        <w:ind w:firstLine="708"/>
        <w:jc w:val="both"/>
        <w:rPr>
          <w:rStyle w:val="submenu-table"/>
          <w:rFonts w:ascii="Times New Roman" w:hAnsi="Times New Roman"/>
          <w:bCs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>11.1.</w:t>
      </w:r>
      <w:r>
        <w:rPr>
          <w:rStyle w:val="submenu-table"/>
          <w:rFonts w:ascii="Times New Roman" w:hAnsi="Times New Roman"/>
          <w:bCs/>
          <w:shd w:val="clear" w:color="auto" w:fill="FFFFFF"/>
        </w:rPr>
        <w:t xml:space="preserve">В случае изменения законодательства Российской Федерации и Республики Татарстан в области образования и Устава Школы  в части, затрагивающей организацию и осуществление мониторинговых исследований качества образования, настоящее Положение может быть изменено. </w:t>
      </w:r>
    </w:p>
    <w:p w:rsidR="005C6D36" w:rsidRDefault="005C6D36" w:rsidP="005C6D36">
      <w:pPr>
        <w:pStyle w:val="a4"/>
        <w:ind w:firstLine="708"/>
        <w:jc w:val="both"/>
        <w:rPr>
          <w:rStyle w:val="submenu-table"/>
          <w:rFonts w:ascii="Times New Roman" w:hAnsi="Times New Roman"/>
          <w:bCs/>
          <w:shd w:val="clear" w:color="auto" w:fill="FFFFFF"/>
        </w:rPr>
      </w:pPr>
      <w:r>
        <w:rPr>
          <w:rStyle w:val="submenu-table"/>
          <w:rFonts w:ascii="Times New Roman" w:hAnsi="Times New Roman"/>
          <w:bCs/>
          <w:shd w:val="clear" w:color="auto" w:fill="FFFFFF"/>
        </w:rPr>
        <w:t>Проекты изменений к настоящему Положению разрабатываются заместителем директора Школы  по учебно-воспитательной работе, принимаются педагогическим советом и утверждаются директором Школы в установленном порядке.</w:t>
      </w:r>
    </w:p>
    <w:p w:rsidR="005C6D36" w:rsidRDefault="005C6D36" w:rsidP="005C6D36">
      <w:pPr>
        <w:pStyle w:val="a4"/>
        <w:ind w:firstLine="708"/>
        <w:jc w:val="both"/>
        <w:rPr>
          <w:rStyle w:val="submenu-table"/>
          <w:rFonts w:ascii="Times New Roman" w:hAnsi="Times New Roman"/>
          <w:bCs/>
          <w:shd w:val="clear" w:color="auto" w:fill="FFFFFF"/>
        </w:rPr>
      </w:pPr>
      <w:r>
        <w:rPr>
          <w:rStyle w:val="submenu-table"/>
          <w:rFonts w:ascii="Times New Roman" w:hAnsi="Times New Roman"/>
          <w:bCs/>
          <w:shd w:val="clear" w:color="auto" w:fill="FFFFFF"/>
        </w:rPr>
        <w:t>Текст настоящего Положения на официальном сайте Школы должен быть обновлён в соответствии с внесёнными изменениями в течение десяти дней с момента утверждения изменений.</w:t>
      </w:r>
    </w:p>
    <w:p w:rsidR="005C6D36" w:rsidRDefault="005C6D36" w:rsidP="005C6D36">
      <w:pPr>
        <w:pStyle w:val="a4"/>
        <w:ind w:firstLine="708"/>
        <w:jc w:val="both"/>
        <w:rPr>
          <w:rStyle w:val="submenu-table"/>
          <w:rFonts w:ascii="Times New Roman" w:hAnsi="Times New Roman"/>
          <w:bCs/>
          <w:shd w:val="clear" w:color="auto" w:fill="FFFFFF"/>
        </w:rPr>
      </w:pPr>
      <w:r>
        <w:rPr>
          <w:rStyle w:val="submenu-table"/>
          <w:rFonts w:ascii="Times New Roman" w:hAnsi="Times New Roman"/>
          <w:bCs/>
          <w:shd w:val="clear" w:color="auto" w:fill="FFFFFF"/>
        </w:rPr>
        <w:t>11.2.Настоящее Положение должно быть признано недействительным и разработано заново в случае переименования, изменения типа или реорганизации Школы.</w:t>
      </w:r>
    </w:p>
    <w:p w:rsidR="005C6D36" w:rsidRDefault="005C6D36" w:rsidP="005C6D36">
      <w:pPr>
        <w:pStyle w:val="a4"/>
        <w:ind w:firstLine="708"/>
        <w:jc w:val="both"/>
      </w:pPr>
      <w:r>
        <w:rPr>
          <w:rStyle w:val="submenu-table"/>
          <w:rFonts w:ascii="Times New Roman" w:hAnsi="Times New Roman"/>
          <w:bCs/>
          <w:shd w:val="clear" w:color="auto" w:fill="FFFFFF"/>
        </w:rPr>
        <w:t xml:space="preserve">11.3.Настоящее Положение доводится до сведения учащихся и родителей (законных представителей) несовершеннолетних учащихся при приёме учащихся в Школу, а также размещается на официальном сайте Школы в сети Интернет. </w:t>
      </w:r>
    </w:p>
    <w:p w:rsidR="005C6D36" w:rsidRDefault="005C6D36" w:rsidP="005C6D36"/>
    <w:p w:rsidR="008D59E6" w:rsidRDefault="008D59E6"/>
    <w:sectPr w:rsidR="008D59E6" w:rsidSect="001B18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E72312"/>
    <w:multiLevelType w:val="hybridMultilevel"/>
    <w:tmpl w:val="3D623FDC"/>
    <w:lvl w:ilvl="0" w:tplc="6BAE61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DC1F22"/>
    <w:multiLevelType w:val="multilevel"/>
    <w:tmpl w:val="23D04784"/>
    <w:lvl w:ilvl="0">
      <w:start w:val="1"/>
      <w:numFmt w:val="decimal"/>
      <w:lvlText w:val="%1."/>
      <w:lvlJc w:val="left"/>
      <w:pPr>
        <w:tabs>
          <w:tab w:val="num" w:pos="1020"/>
        </w:tabs>
        <w:ind w:left="1020" w:hanging="1020"/>
      </w:pPr>
    </w:lvl>
    <w:lvl w:ilvl="1">
      <w:start w:val="1"/>
      <w:numFmt w:val="decimal"/>
      <w:lvlText w:val="%1.%2."/>
      <w:lvlJc w:val="left"/>
      <w:pPr>
        <w:tabs>
          <w:tab w:val="num" w:pos="1560"/>
        </w:tabs>
        <w:ind w:left="1560" w:hanging="1020"/>
      </w:pPr>
    </w:lvl>
    <w:lvl w:ilvl="2">
      <w:start w:val="1"/>
      <w:numFmt w:val="decimal"/>
      <w:lvlText w:val="%1.%2.%3."/>
      <w:lvlJc w:val="left"/>
      <w:pPr>
        <w:tabs>
          <w:tab w:val="num" w:pos="2100"/>
        </w:tabs>
        <w:ind w:left="2100" w:hanging="1020"/>
      </w:pPr>
    </w:lvl>
    <w:lvl w:ilvl="3">
      <w:start w:val="1"/>
      <w:numFmt w:val="decimal"/>
      <w:lvlText w:val="%1.%2.%3.%4."/>
      <w:lvlJc w:val="left"/>
      <w:pPr>
        <w:tabs>
          <w:tab w:val="num" w:pos="2700"/>
        </w:tabs>
        <w:ind w:left="2700" w:hanging="1080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</w:lvl>
  </w:abstractNum>
  <w:abstractNum w:abstractNumId="2">
    <w:nsid w:val="6FE90F1F"/>
    <w:multiLevelType w:val="hybridMultilevel"/>
    <w:tmpl w:val="1BD2AFB4"/>
    <w:lvl w:ilvl="0" w:tplc="262E3C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1A403BB"/>
    <w:multiLevelType w:val="multilevel"/>
    <w:tmpl w:val="AD4267F2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4">
    <w:nsid w:val="7D0C1807"/>
    <w:multiLevelType w:val="multilevel"/>
    <w:tmpl w:val="F29A986A"/>
    <w:lvl w:ilvl="0">
      <w:start w:val="3"/>
      <w:numFmt w:val="decimal"/>
      <w:lvlText w:val="%1."/>
      <w:lvlJc w:val="left"/>
      <w:pPr>
        <w:ind w:left="480" w:hanging="480"/>
      </w:pPr>
    </w:lvl>
    <w:lvl w:ilvl="1">
      <w:start w:val="13"/>
      <w:numFmt w:val="decimal"/>
      <w:lvlText w:val="%1.%2."/>
      <w:lvlJc w:val="left"/>
      <w:pPr>
        <w:ind w:left="480" w:hanging="48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3"/>
    </w:lvlOverride>
    <w:lvlOverride w:ilvl="1">
      <w:startOverride w:val="1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5C6D36"/>
    <w:rsid w:val="000E3B29"/>
    <w:rsid w:val="001B182D"/>
    <w:rsid w:val="003E5D14"/>
    <w:rsid w:val="005B400B"/>
    <w:rsid w:val="005C6D36"/>
    <w:rsid w:val="008D59E6"/>
    <w:rsid w:val="00966E38"/>
    <w:rsid w:val="00A957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32" type="connector" idref="#Прямая со стрелкой 30"/>
        <o:r id="V:Rule33" type="connector" idref="#Прямая со стрелкой 35"/>
        <o:r id="V:Rule34" type="connector" idref="#Прямая со стрелкой 45"/>
        <o:r id="V:Rule35" type="connector" idref="#Прямая со стрелкой 15"/>
        <o:r id="V:Rule36" type="connector" idref="#Прямая со стрелкой 31"/>
        <o:r id="V:Rule37" type="connector" idref="#Прямая со стрелкой 8"/>
        <o:r id="V:Rule38" type="connector" idref="#Прямая со стрелкой 14"/>
        <o:r id="V:Rule39" type="connector" idref="#Прямая со стрелкой 13"/>
        <o:r id="V:Rule40" type="connector" idref="#Прямая со стрелкой 46"/>
        <o:r id="V:Rule41" type="connector" idref="#Прямая со стрелкой 2"/>
        <o:r id="V:Rule42" type="connector" idref="#Прямая со стрелкой 5"/>
        <o:r id="V:Rule43" type="connector" idref="#Прямая со стрелкой 4"/>
        <o:r id="V:Rule44" type="connector" idref="#Прямая со стрелкой 24"/>
        <o:r id="V:Rule45" type="connector" idref="#Прямая со стрелкой 43"/>
        <o:r id="V:Rule46" type="connector" idref="#Прямая со стрелкой 1"/>
        <o:r id="V:Rule47" type="connector" idref="#Прямая со стрелкой 44"/>
        <o:r id="V:Rule48" type="connector" idref="#Прямая со стрелкой 42"/>
        <o:r id="V:Rule49" type="connector" idref="#Прямая со стрелкой 21"/>
        <o:r id="V:Rule50" type="connector" idref="#Прямая со стрелкой 17"/>
        <o:r id="V:Rule51" type="connector" idref="#Прямая со стрелкой 3"/>
        <o:r id="V:Rule52" type="connector" idref="#Прямая со стрелкой 16"/>
        <o:r id="V:Rule53" type="connector" idref="#Прямая со стрелкой 6"/>
        <o:r id="V:Rule54" type="connector" idref="#Прямая со стрелкой 19"/>
        <o:r id="V:Rule55" type="connector" idref="#Прямая со стрелкой 10"/>
        <o:r id="V:Rule56" type="connector" idref="#Прямая со стрелкой 37"/>
        <o:r id="V:Rule57" type="connector" idref="#Прямая со стрелкой 25"/>
        <o:r id="V:Rule58" type="connector" idref="#Прямая со стрелкой 7"/>
        <o:r id="V:Rule59" type="connector" idref="#Прямая со стрелкой 9"/>
        <o:r id="V:Rule60" type="connector" idref="#Прямая со стрелкой 36"/>
        <o:r id="V:Rule61" type="connector" idref="#Прямая со стрелкой 29"/>
        <o:r id="V:Rule62" type="connector" idref="#Прямая со стрелкой 1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D3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C6D3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No Spacing"/>
    <w:uiPriority w:val="1"/>
    <w:qFormat/>
    <w:rsid w:val="005C6D3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5C6D36"/>
    <w:pPr>
      <w:ind w:left="720"/>
      <w:contextualSpacing/>
    </w:pPr>
  </w:style>
  <w:style w:type="paragraph" w:customStyle="1" w:styleId="Default">
    <w:name w:val="Default"/>
    <w:uiPriority w:val="99"/>
    <w:semiHidden/>
    <w:rsid w:val="005C6D3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submenu-table">
    <w:name w:val="submenu-table"/>
    <w:rsid w:val="005C6D36"/>
  </w:style>
  <w:style w:type="character" w:customStyle="1" w:styleId="apple-converted-space">
    <w:name w:val="apple-converted-space"/>
    <w:rsid w:val="005C6D36"/>
  </w:style>
  <w:style w:type="paragraph" w:styleId="a6">
    <w:name w:val="Balloon Text"/>
    <w:basedOn w:val="a"/>
    <w:link w:val="a7"/>
    <w:uiPriority w:val="99"/>
    <w:semiHidden/>
    <w:unhideWhenUsed/>
    <w:rsid w:val="000E3B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3B2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D3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C6D3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No Spacing"/>
    <w:uiPriority w:val="1"/>
    <w:qFormat/>
    <w:rsid w:val="005C6D3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5C6D36"/>
    <w:pPr>
      <w:ind w:left="720"/>
      <w:contextualSpacing/>
    </w:pPr>
  </w:style>
  <w:style w:type="paragraph" w:customStyle="1" w:styleId="Default">
    <w:name w:val="Default"/>
    <w:uiPriority w:val="99"/>
    <w:semiHidden/>
    <w:rsid w:val="005C6D3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submenu-table">
    <w:name w:val="submenu-table"/>
    <w:rsid w:val="005C6D36"/>
  </w:style>
  <w:style w:type="character" w:customStyle="1" w:styleId="apple-converted-space">
    <w:name w:val="apple-converted-space"/>
    <w:rsid w:val="005C6D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088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3917</Words>
  <Characters>22332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4</cp:revision>
  <cp:lastPrinted>2014-07-23T10:28:00Z</cp:lastPrinted>
  <dcterms:created xsi:type="dcterms:W3CDTF">2014-07-17T08:36:00Z</dcterms:created>
  <dcterms:modified xsi:type="dcterms:W3CDTF">2015-01-12T19:31:00Z</dcterms:modified>
</cp:coreProperties>
</file>